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FA" w:rsidRPr="009930FA" w:rsidRDefault="009930FA" w:rsidP="0099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30F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930FA">
        <w:rPr>
          <w:rFonts w:ascii="Times New Roman" w:hAnsi="Times New Roman" w:cs="Times New Roman"/>
          <w:b/>
          <w:sz w:val="24"/>
          <w:szCs w:val="24"/>
        </w:rPr>
        <w:t>МульТИГРИНАЯ</w:t>
      </w:r>
      <w:proofErr w:type="spellEnd"/>
      <w:r w:rsidRPr="009930FA">
        <w:rPr>
          <w:rFonts w:ascii="Times New Roman" w:hAnsi="Times New Roman" w:cs="Times New Roman"/>
          <w:b/>
          <w:sz w:val="24"/>
          <w:szCs w:val="24"/>
        </w:rPr>
        <w:t xml:space="preserve"> гонка-2017»</w:t>
      </w:r>
    </w:p>
    <w:p w:rsidR="009930FA" w:rsidRPr="009930FA" w:rsidRDefault="009930FA" w:rsidP="0099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0FA" w:rsidRPr="009930FA" w:rsidRDefault="009930FA" w:rsidP="0099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F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930FA" w:rsidRPr="009930FA" w:rsidRDefault="009930FA" w:rsidP="00993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0FA" w:rsidRPr="009930FA" w:rsidRDefault="009930FA" w:rsidP="00993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0FA">
        <w:rPr>
          <w:rFonts w:ascii="Times New Roman" w:hAnsi="Times New Roman" w:cs="Times New Roman"/>
          <w:sz w:val="24"/>
          <w:szCs w:val="24"/>
        </w:rPr>
        <w:t>1. ЦЕЛИ И ЗАДАЧИ</w:t>
      </w:r>
    </w:p>
    <w:p w:rsidR="009930FA" w:rsidRPr="009930FA" w:rsidRDefault="009930FA" w:rsidP="00993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0FA">
        <w:rPr>
          <w:rFonts w:ascii="Times New Roman" w:hAnsi="Times New Roman" w:cs="Times New Roman"/>
          <w:sz w:val="24"/>
          <w:szCs w:val="24"/>
        </w:rPr>
        <w:t>– Пропаганда и популяризация здорового образа жизни;</w:t>
      </w:r>
    </w:p>
    <w:p w:rsidR="009930FA" w:rsidRPr="009930FA" w:rsidRDefault="009930FA" w:rsidP="00993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0FA">
        <w:rPr>
          <w:rFonts w:ascii="Times New Roman" w:hAnsi="Times New Roman" w:cs="Times New Roman"/>
          <w:sz w:val="24"/>
          <w:szCs w:val="24"/>
        </w:rPr>
        <w:t xml:space="preserve">– Развитие экстремальных видов спорта, популяризация </w:t>
      </w:r>
      <w:proofErr w:type="spellStart"/>
      <w:r w:rsidRPr="009930FA">
        <w:rPr>
          <w:rFonts w:ascii="Times New Roman" w:hAnsi="Times New Roman" w:cs="Times New Roman"/>
          <w:sz w:val="24"/>
          <w:szCs w:val="24"/>
        </w:rPr>
        <w:t>мультиспорта</w:t>
      </w:r>
      <w:proofErr w:type="spellEnd"/>
      <w:r w:rsidRPr="009930FA">
        <w:rPr>
          <w:rFonts w:ascii="Times New Roman" w:hAnsi="Times New Roman" w:cs="Times New Roman"/>
          <w:sz w:val="24"/>
          <w:szCs w:val="24"/>
        </w:rPr>
        <w:t>;</w:t>
      </w:r>
    </w:p>
    <w:p w:rsidR="009930FA" w:rsidRPr="009930FA" w:rsidRDefault="009930FA" w:rsidP="00993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0FA">
        <w:rPr>
          <w:rFonts w:ascii="Times New Roman" w:hAnsi="Times New Roman" w:cs="Times New Roman"/>
          <w:sz w:val="24"/>
          <w:szCs w:val="24"/>
        </w:rPr>
        <w:t>– Формирование спортивной квалификации и мастерства;</w:t>
      </w:r>
    </w:p>
    <w:p w:rsidR="009930FA" w:rsidRPr="009930FA" w:rsidRDefault="009930FA" w:rsidP="00993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0FA">
        <w:rPr>
          <w:rFonts w:ascii="Times New Roman" w:hAnsi="Times New Roman" w:cs="Times New Roman"/>
          <w:sz w:val="24"/>
          <w:szCs w:val="24"/>
        </w:rPr>
        <w:t>– Реализация морально-волевых качеств и предельных возможностей участников;</w:t>
      </w:r>
    </w:p>
    <w:p w:rsidR="009930FA" w:rsidRPr="009930FA" w:rsidRDefault="009930FA" w:rsidP="00993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0FA">
        <w:rPr>
          <w:rFonts w:ascii="Times New Roman" w:hAnsi="Times New Roman" w:cs="Times New Roman"/>
          <w:sz w:val="24"/>
          <w:szCs w:val="24"/>
        </w:rPr>
        <w:t>– Обмен опытом между спортсменами.</w:t>
      </w:r>
    </w:p>
    <w:p w:rsidR="009930FA" w:rsidRPr="009930FA" w:rsidRDefault="009930FA" w:rsidP="00993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0FA" w:rsidRPr="009930FA" w:rsidRDefault="009930FA" w:rsidP="00993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0FA">
        <w:rPr>
          <w:rFonts w:ascii="Times New Roman" w:hAnsi="Times New Roman" w:cs="Times New Roman"/>
          <w:sz w:val="24"/>
          <w:szCs w:val="24"/>
        </w:rPr>
        <w:t>2. СРОКИ И МЕСТО ПРОВЕДЕНИЯ, ОБЩИЕ ПОЛОЖЕНИЯ</w:t>
      </w:r>
    </w:p>
    <w:p w:rsidR="009930FA" w:rsidRPr="009930FA" w:rsidRDefault="009930FA" w:rsidP="00993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0FA">
        <w:rPr>
          <w:rFonts w:ascii="Times New Roman" w:hAnsi="Times New Roman" w:cs="Times New Roman"/>
          <w:sz w:val="24"/>
          <w:szCs w:val="24"/>
        </w:rPr>
        <w:t xml:space="preserve">Гонка проводится 27 мая 2017 года на территории Хабаровского муниципального района. </w:t>
      </w:r>
    </w:p>
    <w:p w:rsidR="009930FA" w:rsidRPr="009930FA" w:rsidRDefault="009930FA" w:rsidP="00993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0FA">
        <w:rPr>
          <w:rFonts w:ascii="Times New Roman" w:hAnsi="Times New Roman" w:cs="Times New Roman"/>
          <w:sz w:val="24"/>
          <w:szCs w:val="24"/>
        </w:rPr>
        <w:t xml:space="preserve">Гонка проходит в формате "8+1", т.е. продолжительность гонки 8 часов плюс команда может получить дополнительный час к контрольному времени в обмен на 2 часа штрафа, если посчитает это тактически </w:t>
      </w:r>
      <w:proofErr w:type="gramStart"/>
      <w:r w:rsidRPr="009930FA">
        <w:rPr>
          <w:rFonts w:ascii="Times New Roman" w:hAnsi="Times New Roman" w:cs="Times New Roman"/>
          <w:sz w:val="24"/>
          <w:szCs w:val="24"/>
        </w:rPr>
        <w:t>целесообразным</w:t>
      </w:r>
      <w:proofErr w:type="gramEnd"/>
      <w:r w:rsidRPr="009930FA">
        <w:rPr>
          <w:rFonts w:ascii="Times New Roman" w:hAnsi="Times New Roman" w:cs="Times New Roman"/>
          <w:sz w:val="24"/>
          <w:szCs w:val="24"/>
        </w:rPr>
        <w:t>.</w:t>
      </w:r>
    </w:p>
    <w:p w:rsidR="009930FA" w:rsidRPr="009930FA" w:rsidRDefault="009930FA" w:rsidP="00993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0FA">
        <w:rPr>
          <w:rFonts w:ascii="Times New Roman" w:hAnsi="Times New Roman" w:cs="Times New Roman"/>
          <w:sz w:val="24"/>
          <w:szCs w:val="24"/>
        </w:rPr>
        <w:t xml:space="preserve"> Команда может включать в себя двух и более человек, команды делятся на две группы:</w:t>
      </w:r>
    </w:p>
    <w:p w:rsidR="009930FA" w:rsidRPr="009930FA" w:rsidRDefault="009930FA" w:rsidP="00993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0FA">
        <w:rPr>
          <w:rFonts w:ascii="Times New Roman" w:hAnsi="Times New Roman" w:cs="Times New Roman"/>
          <w:sz w:val="24"/>
          <w:szCs w:val="24"/>
        </w:rPr>
        <w:t>- мужские команды,</w:t>
      </w:r>
    </w:p>
    <w:p w:rsidR="009930FA" w:rsidRPr="009930FA" w:rsidRDefault="009930FA" w:rsidP="00993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0FA">
        <w:rPr>
          <w:rFonts w:ascii="Times New Roman" w:hAnsi="Times New Roman" w:cs="Times New Roman"/>
          <w:sz w:val="24"/>
          <w:szCs w:val="24"/>
        </w:rPr>
        <w:t xml:space="preserve">- смешанные и женские команды. </w:t>
      </w:r>
    </w:p>
    <w:p w:rsidR="009930FA" w:rsidRPr="009930FA" w:rsidRDefault="009930FA" w:rsidP="00993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0FA">
        <w:rPr>
          <w:rFonts w:ascii="Times New Roman" w:hAnsi="Times New Roman" w:cs="Times New Roman"/>
          <w:sz w:val="24"/>
          <w:szCs w:val="24"/>
        </w:rPr>
        <w:t xml:space="preserve">При наличии менее трех заявленных </w:t>
      </w:r>
      <w:proofErr w:type="gramStart"/>
      <w:r w:rsidRPr="009930FA">
        <w:rPr>
          <w:rFonts w:ascii="Times New Roman" w:hAnsi="Times New Roman" w:cs="Times New Roman"/>
          <w:sz w:val="24"/>
          <w:szCs w:val="24"/>
        </w:rPr>
        <w:t>команд</w:t>
      </w:r>
      <w:proofErr w:type="gramEnd"/>
      <w:r w:rsidRPr="009930FA">
        <w:rPr>
          <w:rFonts w:ascii="Times New Roman" w:hAnsi="Times New Roman" w:cs="Times New Roman"/>
          <w:sz w:val="24"/>
          <w:szCs w:val="24"/>
        </w:rPr>
        <w:t xml:space="preserve"> в какой либо из групп группы объединяются.</w:t>
      </w:r>
    </w:p>
    <w:p w:rsidR="009930FA" w:rsidRDefault="009930FA" w:rsidP="00993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0FA" w:rsidRPr="009930FA" w:rsidRDefault="009930FA" w:rsidP="00993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0FA">
        <w:rPr>
          <w:rFonts w:ascii="Times New Roman" w:hAnsi="Times New Roman" w:cs="Times New Roman"/>
          <w:sz w:val="24"/>
          <w:szCs w:val="24"/>
        </w:rPr>
        <w:t>Место сбора и старта – скальный массив «Сопка «Два брата»».</w:t>
      </w:r>
    </w:p>
    <w:p w:rsidR="009930FA" w:rsidRPr="009930FA" w:rsidRDefault="009930FA" w:rsidP="00993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0FA">
        <w:rPr>
          <w:rFonts w:ascii="Times New Roman" w:hAnsi="Times New Roman" w:cs="Times New Roman"/>
          <w:sz w:val="24"/>
          <w:szCs w:val="24"/>
        </w:rPr>
        <w:t>Время старта:</w:t>
      </w:r>
    </w:p>
    <w:p w:rsidR="002F40A2" w:rsidRDefault="009930FA" w:rsidP="00993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0FA">
        <w:rPr>
          <w:rFonts w:ascii="Times New Roman" w:hAnsi="Times New Roman" w:cs="Times New Roman"/>
          <w:sz w:val="24"/>
          <w:szCs w:val="24"/>
        </w:rPr>
        <w:t>- 27 мая 2017 года, 12.00; предварительное «погружение в легенду», выдача карт и озвучивание заданий этапов – скальный массив «Сопка «Два брата»» - с 11.00 до 11.40.</w:t>
      </w:r>
    </w:p>
    <w:p w:rsidR="009930FA" w:rsidRPr="009930FA" w:rsidRDefault="009930FA" w:rsidP="00993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0FA" w:rsidRDefault="009930FA" w:rsidP="009930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РУКОВОДСТВО ГОНКОЙ</w:t>
      </w:r>
      <w:r w:rsidRPr="009930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Организация, проводящая соревнования: СТК «</w:t>
      </w:r>
      <w:proofErr w:type="spellStart"/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Тигрис</w:t>
      </w:r>
      <w:proofErr w:type="spellEnd"/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Pr="009930F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30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Главный судья – Горохов Кирилл, 8(909)856-6232</w:t>
      </w:r>
      <w:r w:rsidRPr="009930F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930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history="1">
        <w:r w:rsidRPr="009930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https://vk.com/tigrinaya_gonka_201</w:t>
        </w:r>
      </w:hyperlink>
      <w:r w:rsidRPr="009930FA">
        <w:rPr>
          <w:rFonts w:ascii="Times New Roman" w:hAnsi="Times New Roman" w:cs="Times New Roman"/>
          <w:sz w:val="24"/>
          <w:szCs w:val="24"/>
        </w:rPr>
        <w:t>7</w:t>
      </w:r>
      <w:r w:rsidRPr="009930F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930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gtFrame="_blank" w:history="1">
        <w:r w:rsidRPr="009930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gokigenn@mail.ru</w:t>
        </w:r>
      </w:hyperlink>
      <w:r w:rsidRPr="009930F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930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930FA">
        <w:rPr>
          <w:rFonts w:ascii="Times New Roman" w:hAnsi="Times New Roman" w:cs="Times New Roman"/>
          <w:sz w:val="24"/>
          <w:szCs w:val="24"/>
        </w:rPr>
        <w:br/>
      </w:r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Вопросы, уточнения, предложения, предварительные заявки – направлять по указанным контактам</w:t>
      </w:r>
      <w:r w:rsidRPr="009930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30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УЧАСТНИКИ ГОНКИ</w:t>
      </w:r>
      <w:r w:rsidRPr="009930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участию в соревнованиях допускаются лица старше 18 лет (согласно удостоверяющего личность документа), имеющие все необходимое для гонки снаряжение, имеющие медицинский допуск (предоставляется справка) и привитые или застрахованные от энцефалита (предоставляется справка, либо копия полиса), а также полис ОМС. Участники, не имеющие допуска и справки, могут выступать в гонке на основании расписки, оформляемой на месте, при условии удвоения стартового взноса.</w:t>
      </w:r>
      <w:r w:rsidRPr="009930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30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УСЛОВИЯ ГОНКИ</w:t>
      </w:r>
      <w:r w:rsidRPr="009930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Формат гонки – «нон-стоп»; КВ – 8+1час; любое превышение КВ ведет к снятию команды с обнулением результата.</w:t>
      </w:r>
      <w:r w:rsidRPr="009930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Гонка проходит в формате поход-</w:t>
      </w:r>
      <w:proofErr w:type="spellStart"/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рогейна</w:t>
      </w:r>
      <w:proofErr w:type="spellEnd"/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т.е. задачей участника (команды) является прохождение в пределах КВ заданных контрольных точек и выполнение заданий, при этом выбор порядка их посещения и способа достижения (велосипед, на ногах) в целом остается за участниками; но при этом порядок прохождения трех точек будет фиксирован.</w:t>
      </w:r>
      <w:r w:rsidRPr="009930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Точка старта является точкой, в которой участники могут оставлять временные заброски, там же временно можно оставлять велосипеды; финишную черту спортсмены пересекают, доставив к ней все снаряжение, включая заброски.</w:t>
      </w:r>
      <w:r w:rsidRPr="009930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Этапы соревнования:</w:t>
      </w:r>
      <w:r w:rsidRPr="009930F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30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единый этап «трекинг +вело»: протяженность от 40 км и более, перепад высот до 1250 м; включает элементы ориентирования по карте и GPS с поиском КП (подтверждение – фотоснимок на фоне КП). Координаты GPS и карты выдаются в ходе «погружения»;</w:t>
      </w:r>
      <w:r w:rsidRPr="009930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три </w:t>
      </w:r>
      <w:proofErr w:type="spellStart"/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подэтапа</w:t>
      </w:r>
      <w:proofErr w:type="spellEnd"/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-сюрприза с элементами </w:t>
      </w:r>
      <w:proofErr w:type="spellStart"/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энкаунтера</w:t>
      </w:r>
      <w:proofErr w:type="spellEnd"/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(озвучивается на «погружении в легенду»)</w:t>
      </w:r>
      <w:proofErr w:type="gramStart"/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9930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ехнический этап, вписанный в единый этап «трекинг +вело» и включающий в себя наведение переправы протяженностью до 40 м, по которой без касания воды должны быть переправлены велосипеды; перемещение участников и оборудования происходит в пределах обозначенного створа.</w:t>
      </w:r>
      <w:r w:rsidRPr="009930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клаймбинг</w:t>
      </w:r>
      <w:proofErr w:type="spellEnd"/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 использованием двух зажимов; по 40 м на участника. Веревка, личное снаряжение и процесс навешивания – командные, точки навески – судейские</w:t>
      </w:r>
      <w:proofErr w:type="gramStart"/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9930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аплыв – дистанция до 250 м на участника/команду; условия уточняются на «погружении в легенду».</w:t>
      </w:r>
      <w:r w:rsidRPr="009930F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30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30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Команда, участник вправе отказаться от выполнения части заданий этапа (с назначением штрафного времени в 2 часа за каждое невыполненное или неверно выполненное задание, каждую </w:t>
      </w:r>
      <w:proofErr w:type="spellStart"/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невзятую</w:t>
      </w:r>
      <w:proofErr w:type="spellEnd"/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точку).</w:t>
      </w:r>
      <w:r w:rsidRPr="009930F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30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30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Команды вправе оказывать помощь друг другу посредством «телефонных консультаций». Ответственность за содержание «консультаций» несет команд</w:t>
      </w:r>
      <w:proofErr w:type="gramStart"/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</w:t>
      </w:r>
      <w:proofErr w:type="gramEnd"/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«консультант».</w:t>
      </w:r>
      <w:r w:rsidRPr="009930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30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Обязательное снаряжение для гонки:</w:t>
      </w:r>
      <w:r w:rsidRPr="009930F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30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работающий на данной территории сотовый телефон</w:t>
      </w:r>
      <w:r w:rsidRPr="009930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велосипед, каска, перчатки, </w:t>
      </w:r>
      <w:proofErr w:type="spellStart"/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ремнабор</w:t>
      </w:r>
      <w:proofErr w:type="spellEnd"/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аптечка (бинт, пластырь, </w:t>
      </w:r>
      <w:proofErr w:type="spellStart"/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дезраствор</w:t>
      </w:r>
      <w:proofErr w:type="spellEnd"/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9930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GPS навигатор</w:t>
      </w:r>
      <w:r w:rsidRPr="009930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цифровой фотоаппарат с кабелем для ПК</w:t>
      </w:r>
      <w:r w:rsidRPr="009930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веревка спортивная не менее 50 м; снаряжение для переправы, </w:t>
      </w:r>
      <w:proofErr w:type="spellStart"/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клаймбинга</w:t>
      </w:r>
      <w:proofErr w:type="spellEnd"/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страховки (системы-зажимы-карабины-проч. – по усмотрению участников)</w:t>
      </w:r>
      <w:r w:rsidRPr="009930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- 200 руб. на «дорожные расходы» на участника/команду.</w:t>
      </w:r>
      <w:proofErr w:type="gramEnd"/>
      <w:r w:rsidRPr="009930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Спортсмены, не имеющие полного перечня снаряжения, к старту не допускаются.</w:t>
      </w:r>
    </w:p>
    <w:p w:rsidR="009930FA" w:rsidRPr="009930FA" w:rsidRDefault="009930FA" w:rsidP="009930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930FA" w:rsidRPr="009930FA" w:rsidRDefault="009930FA" w:rsidP="00993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ЗАЯВКИ</w:t>
      </w:r>
      <w:r w:rsidRPr="009930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Именные заявки с удостоверяющим личность документом, страховым полисом ОМС, справками (клещ и допуск) сдаются на месте старта перед «погружением в легенду».</w:t>
      </w:r>
      <w:r w:rsidRPr="009930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30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УСЛОВИЯ ПРИЕМА И РАСХОДЫ НА ПРОВЕДЕНИЕ СОРЕВНОВАНИЙ.</w:t>
      </w:r>
      <w:r w:rsidRPr="009930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расходы по командированию, питанию, проживанию несут командирующие организации.</w:t>
      </w:r>
      <w:r w:rsidRPr="009930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Стартовый взнос:</w:t>
      </w:r>
      <w:r w:rsidRPr="009930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- 500 рублей с команды (без учета «дорожных расходов); 500 рублей с каждого спортсмена, в случае отсутствия полного пакета заявочных документов!!!</w:t>
      </w:r>
      <w:r w:rsidRPr="009930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30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НАГРАЖДЕНИЕ</w:t>
      </w:r>
      <w:r w:rsidRPr="009930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Победители определяются по времени прохождения дистанции с учетом штрафного времени за невыполненные задания (этапы). ПКВ = снятие.</w:t>
      </w:r>
      <w:r w:rsidRPr="009930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Победители и призеры гонок награждаются медалями, грамотами от организаторов и партнеров гонки.</w:t>
      </w:r>
      <w:r w:rsidRPr="009930F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30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30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положение является вызовом на соревнования.</w:t>
      </w:r>
      <w:r w:rsidRPr="009930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30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ГОНКА СОСТОИТСЯ В ЛЮБУЮ ПОГОДУ!</w:t>
      </w:r>
    </w:p>
    <w:sectPr w:rsidR="009930FA" w:rsidRPr="0099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FA"/>
    <w:rsid w:val="002F40A2"/>
    <w:rsid w:val="009930FA"/>
    <w:rsid w:val="009C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30FA"/>
  </w:style>
  <w:style w:type="character" w:styleId="a3">
    <w:name w:val="Hyperlink"/>
    <w:basedOn w:val="a0"/>
    <w:uiPriority w:val="99"/>
    <w:semiHidden/>
    <w:unhideWhenUsed/>
    <w:rsid w:val="009930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30FA"/>
  </w:style>
  <w:style w:type="character" w:styleId="a3">
    <w:name w:val="Hyperlink"/>
    <w:basedOn w:val="a0"/>
    <w:uiPriority w:val="99"/>
    <w:semiHidden/>
    <w:unhideWhenUsed/>
    <w:rsid w:val="00993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rite?email=gokigenn@mail.ru" TargetMode="External"/><Relationship Id="rId5" Type="http://schemas.openxmlformats.org/officeDocument/2006/relationships/hyperlink" Target="https://vk.com/tigrinaya_gonka_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ASUS</cp:lastModifiedBy>
  <cp:revision>2</cp:revision>
  <dcterms:created xsi:type="dcterms:W3CDTF">2017-04-22T08:05:00Z</dcterms:created>
  <dcterms:modified xsi:type="dcterms:W3CDTF">2017-04-22T08:05:00Z</dcterms:modified>
</cp:coreProperties>
</file>