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BF" w:rsidRDefault="000052BF" w:rsidP="000052BF">
      <w:pPr>
        <w:spacing w:line="239" w:lineRule="auto"/>
        <w:ind w:left="142" w:right="-138" w:hanging="18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045475" cy="530579"/>
            <wp:effectExtent l="19050" t="0" r="2275" b="0"/>
            <wp:docPr id="2" name="Рисунок 1" descr="http://stkhv.ru/doc2017/%D1%8D%D0%BC%D0%B1%D0%BB%D0%B5%D0%BC%D0%B0%20%D0%B3%D0%BE%D1%80%D0%BE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khv.ru/doc2017/%D1%8D%D0%BC%D0%B1%D0%BB%D0%B5%D0%BC%D0%B0%20%D0%B3%D0%BE%D1%80%D0%BE%D0%B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92" cy="53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2BF" w:rsidRPr="000052BF" w:rsidRDefault="000052BF" w:rsidP="000052BF">
      <w:pPr>
        <w:spacing w:line="239" w:lineRule="auto"/>
        <w:ind w:left="2055" w:right="1445" w:hanging="444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color w:val="000000"/>
          <w:sz w:val="32"/>
          <w:szCs w:val="32"/>
        </w:rPr>
        <w:t>Первенство города Хабаровска по спортивному туризму на пешеходных дистанциях</w:t>
      </w:r>
    </w:p>
    <w:p w:rsidR="000052BF" w:rsidRPr="000052BF" w:rsidRDefault="000052BF" w:rsidP="000052BF">
      <w:pPr>
        <w:spacing w:line="239" w:lineRule="auto"/>
        <w:ind w:left="2055" w:right="1445" w:hanging="444"/>
        <w:jc w:val="center"/>
        <w:rPr>
          <w:rFonts w:eastAsia="Times New Roman"/>
          <w:b/>
          <w:bCs/>
          <w:color w:val="000000"/>
          <w:sz w:val="32"/>
          <w:szCs w:val="32"/>
        </w:rPr>
      </w:pPr>
      <w:r>
        <w:rPr>
          <w:rFonts w:eastAsia="Times New Roman"/>
          <w:b/>
          <w:bCs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3.2pt;margin-top:11.05pt;width:606.4pt;height:.55pt;flip:y;z-index:251660288" o:connectortype="straight" strokecolor="gray [1629]" strokeweight="6pt"/>
        </w:pict>
      </w:r>
    </w:p>
    <w:p w:rsidR="000052BF" w:rsidRPr="00B93CE7" w:rsidRDefault="000052BF" w:rsidP="000052BF">
      <w:pPr>
        <w:spacing w:line="239" w:lineRule="auto"/>
        <w:ind w:right="-69"/>
        <w:rPr>
          <w:rFonts w:eastAsia="Times New Roman"/>
          <w:bCs/>
          <w:i/>
          <w:color w:val="000000"/>
          <w:sz w:val="20"/>
          <w:szCs w:val="32"/>
        </w:rPr>
      </w:pPr>
      <w:r w:rsidRPr="00B93CE7">
        <w:rPr>
          <w:rFonts w:eastAsia="Times New Roman"/>
          <w:bCs/>
          <w:i/>
          <w:color w:val="000000"/>
          <w:sz w:val="20"/>
          <w:szCs w:val="32"/>
        </w:rPr>
        <w:t xml:space="preserve">22 сентября 2017г.                                                                                                                            «Северный лесопарк»                                      </w:t>
      </w:r>
    </w:p>
    <w:p w:rsidR="00D3593F" w:rsidRPr="00514830" w:rsidRDefault="000052BF" w:rsidP="00514830">
      <w:pPr>
        <w:spacing w:line="240" w:lineRule="exact"/>
        <w:jc w:val="center"/>
        <w:rPr>
          <w:bCs/>
          <w:i/>
          <w:sz w:val="28"/>
          <w:szCs w:val="28"/>
        </w:rPr>
      </w:pPr>
      <w:r w:rsidRPr="00514830">
        <w:rPr>
          <w:rFonts w:eastAsia="Times New Roman"/>
          <w:b/>
          <w:bCs/>
          <w:i/>
          <w:color w:val="000000"/>
          <w:sz w:val="28"/>
          <w:szCs w:val="32"/>
        </w:rPr>
        <w:t>ИНФОРМАЦИОННЫЙ БЮЛЛЕТЕНЬ</w:t>
      </w:r>
    </w:p>
    <w:p w:rsidR="00D3593F" w:rsidRDefault="00D3593F" w:rsidP="00D3593F">
      <w:pPr>
        <w:spacing w:line="240" w:lineRule="exact"/>
        <w:jc w:val="both"/>
        <w:rPr>
          <w:bCs/>
          <w:sz w:val="28"/>
          <w:szCs w:val="28"/>
        </w:rPr>
      </w:pPr>
    </w:p>
    <w:p w:rsidR="00D3593F" w:rsidRPr="00514830" w:rsidRDefault="00D3593F" w:rsidP="00514830">
      <w:pPr>
        <w:pStyle w:val="a3"/>
        <w:numPr>
          <w:ilvl w:val="0"/>
          <w:numId w:val="5"/>
        </w:numPr>
        <w:spacing w:line="240" w:lineRule="exact"/>
        <w:jc w:val="both"/>
        <w:rPr>
          <w:b/>
          <w:bCs/>
          <w:i/>
          <w:iCs/>
          <w:sz w:val="28"/>
          <w:szCs w:val="28"/>
        </w:rPr>
      </w:pPr>
      <w:r w:rsidRPr="00514830">
        <w:rPr>
          <w:b/>
          <w:bCs/>
          <w:i/>
          <w:iCs/>
          <w:sz w:val="28"/>
          <w:szCs w:val="28"/>
        </w:rPr>
        <w:t>Время и место проведения</w:t>
      </w:r>
      <w:r w:rsidR="00514830" w:rsidRPr="00514830">
        <w:rPr>
          <w:b/>
          <w:bCs/>
          <w:i/>
          <w:iCs/>
          <w:sz w:val="28"/>
          <w:szCs w:val="28"/>
        </w:rPr>
        <w:t xml:space="preserve"> </w:t>
      </w:r>
    </w:p>
    <w:p w:rsidR="00D3593F" w:rsidRDefault="00D3593F" w:rsidP="00D35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</w:t>
      </w:r>
      <w:r w:rsidR="000052BF">
        <w:rPr>
          <w:sz w:val="28"/>
          <w:szCs w:val="28"/>
        </w:rPr>
        <w:t xml:space="preserve">оревнования </w:t>
      </w:r>
      <w:r>
        <w:rPr>
          <w:sz w:val="28"/>
          <w:szCs w:val="28"/>
        </w:rPr>
        <w:t xml:space="preserve"> провод</w:t>
      </w:r>
      <w:r w:rsidR="000052BF">
        <w:rPr>
          <w:sz w:val="28"/>
          <w:szCs w:val="28"/>
        </w:rPr>
        <w:t>я</w:t>
      </w:r>
      <w:r>
        <w:rPr>
          <w:sz w:val="28"/>
          <w:szCs w:val="28"/>
        </w:rPr>
        <w:t>тся 22 сентября 2017 года</w:t>
      </w:r>
      <w:r w:rsidR="000052BF">
        <w:rPr>
          <w:sz w:val="28"/>
          <w:szCs w:val="28"/>
        </w:rPr>
        <w:t>, в рамках туристского слета учащихся города Хабаровска. Место проведения «Северный лесопарк».</w:t>
      </w:r>
      <w:r>
        <w:rPr>
          <w:sz w:val="28"/>
          <w:szCs w:val="28"/>
        </w:rPr>
        <w:t xml:space="preserve"> </w:t>
      </w:r>
    </w:p>
    <w:p w:rsidR="00D3593F" w:rsidRDefault="00D3593F" w:rsidP="00D35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Открытие </w:t>
      </w:r>
      <w:r w:rsidR="000052BF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22 сентября 2017 г. в 10.00 часов.</w:t>
      </w:r>
    </w:p>
    <w:p w:rsidR="00D3593F" w:rsidRDefault="00D3593F" w:rsidP="00D3593F">
      <w:pPr>
        <w:jc w:val="both"/>
        <w:rPr>
          <w:sz w:val="28"/>
          <w:szCs w:val="28"/>
        </w:rPr>
      </w:pPr>
    </w:p>
    <w:p w:rsidR="00D3593F" w:rsidRDefault="00D3593F" w:rsidP="00D3593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</w:t>
      </w:r>
      <w:r w:rsidR="000052BF">
        <w:rPr>
          <w:b/>
          <w:bCs/>
          <w:i/>
          <w:iCs/>
          <w:sz w:val="28"/>
          <w:szCs w:val="28"/>
        </w:rPr>
        <w:t xml:space="preserve">                                2. </w:t>
      </w:r>
      <w:r>
        <w:rPr>
          <w:b/>
          <w:bCs/>
          <w:i/>
          <w:iCs/>
          <w:sz w:val="28"/>
          <w:szCs w:val="28"/>
        </w:rPr>
        <w:t xml:space="preserve">Участники </w:t>
      </w:r>
    </w:p>
    <w:p w:rsidR="00D3593F" w:rsidRDefault="00D3593F" w:rsidP="00D35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команды - 4 человека не менее одной девочки.</w:t>
      </w:r>
    </w:p>
    <w:p w:rsidR="00B6714C" w:rsidRDefault="00514830" w:rsidP="00D3593F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дистанции «</w:t>
      </w:r>
      <w:proofErr w:type="spellStart"/>
      <w:proofErr w:type="gramStart"/>
      <w:r>
        <w:rPr>
          <w:sz w:val="28"/>
          <w:szCs w:val="28"/>
        </w:rPr>
        <w:t>пешеходная-группа</w:t>
      </w:r>
      <w:proofErr w:type="spellEnd"/>
      <w:proofErr w:type="gramEnd"/>
      <w:r>
        <w:rPr>
          <w:sz w:val="28"/>
          <w:szCs w:val="28"/>
        </w:rPr>
        <w:t>» 2 класс, в возрастных группах:</w:t>
      </w:r>
    </w:p>
    <w:p w:rsidR="00514830" w:rsidRDefault="00514830" w:rsidP="00D3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мальчики\девочки</w:t>
      </w:r>
      <w:proofErr w:type="spellEnd"/>
      <w:r>
        <w:rPr>
          <w:sz w:val="28"/>
          <w:szCs w:val="28"/>
        </w:rPr>
        <w:t xml:space="preserve"> 2007-2004г.р.</w:t>
      </w:r>
    </w:p>
    <w:p w:rsidR="00514830" w:rsidRDefault="00514830" w:rsidP="00D35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юноши\девушки</w:t>
      </w:r>
      <w:proofErr w:type="spellEnd"/>
      <w:r>
        <w:rPr>
          <w:sz w:val="28"/>
          <w:szCs w:val="28"/>
        </w:rPr>
        <w:t xml:space="preserve"> 2003 – 1999г.р.</w:t>
      </w:r>
    </w:p>
    <w:p w:rsidR="00D3593F" w:rsidRDefault="00D3593F" w:rsidP="00D35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593F" w:rsidRDefault="00D3593F" w:rsidP="00D3593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</w:t>
      </w:r>
      <w:r w:rsidR="00156DE1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   Финансирование</w:t>
      </w:r>
    </w:p>
    <w:p w:rsidR="00D3593F" w:rsidRDefault="00D3593F" w:rsidP="00D35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Расходы, связанные с проведением </w:t>
      </w:r>
      <w:r w:rsidR="00514830">
        <w:rPr>
          <w:sz w:val="28"/>
          <w:szCs w:val="28"/>
        </w:rPr>
        <w:t>Первенства</w:t>
      </w:r>
      <w:r>
        <w:rPr>
          <w:sz w:val="28"/>
          <w:szCs w:val="28"/>
        </w:rPr>
        <w:t xml:space="preserve"> несет </w:t>
      </w:r>
      <w:r w:rsidR="00514830">
        <w:rPr>
          <w:sz w:val="28"/>
          <w:szCs w:val="28"/>
        </w:rPr>
        <w:t>РОО «Федерация спортивного туризма Хабаровского края».</w:t>
      </w:r>
    </w:p>
    <w:p w:rsidR="00D3593F" w:rsidRDefault="00D3593F" w:rsidP="00D35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830">
        <w:rPr>
          <w:sz w:val="28"/>
          <w:szCs w:val="28"/>
        </w:rPr>
        <w:t>Стартовый взнос 150 рублей с каждого спортсмена.</w:t>
      </w:r>
    </w:p>
    <w:p w:rsidR="00D3593F" w:rsidRDefault="00D3593F" w:rsidP="00D3593F">
      <w:pPr>
        <w:pStyle w:val="a3"/>
        <w:ind w:left="3600"/>
        <w:jc w:val="both"/>
        <w:rPr>
          <w:sz w:val="28"/>
          <w:szCs w:val="28"/>
        </w:rPr>
      </w:pPr>
    </w:p>
    <w:p w:rsidR="00D3593F" w:rsidRDefault="00156DE1" w:rsidP="00D3593F">
      <w:pPr>
        <w:pStyle w:val="a3"/>
        <w:ind w:left="3600"/>
        <w:jc w:val="both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D3593F">
        <w:rPr>
          <w:b/>
          <w:i/>
          <w:sz w:val="28"/>
          <w:szCs w:val="28"/>
        </w:rPr>
        <w:t>.</w:t>
      </w:r>
      <w:r w:rsidR="00D3593F">
        <w:rPr>
          <w:b/>
          <w:bCs/>
          <w:i/>
          <w:iCs/>
          <w:sz w:val="28"/>
          <w:szCs w:val="28"/>
        </w:rPr>
        <w:t>Награждение</w:t>
      </w:r>
    </w:p>
    <w:p w:rsidR="00D3593F" w:rsidRDefault="00D3593F" w:rsidP="00514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830">
        <w:rPr>
          <w:sz w:val="28"/>
          <w:szCs w:val="28"/>
        </w:rPr>
        <w:t>П</w:t>
      </w:r>
      <w:r w:rsidR="00156DE1">
        <w:rPr>
          <w:sz w:val="28"/>
          <w:szCs w:val="28"/>
        </w:rPr>
        <w:t>обедители и п</w:t>
      </w:r>
      <w:r w:rsidR="00514830">
        <w:rPr>
          <w:sz w:val="28"/>
          <w:szCs w:val="28"/>
        </w:rPr>
        <w:t xml:space="preserve">ризеры </w:t>
      </w:r>
      <w:r w:rsidR="00156DE1">
        <w:rPr>
          <w:sz w:val="28"/>
          <w:szCs w:val="28"/>
        </w:rPr>
        <w:t>соревнований в каждой возрастной группе, награждаются медалями и грамотами федерации.</w:t>
      </w:r>
    </w:p>
    <w:p w:rsidR="00D3593F" w:rsidRDefault="00D3593F" w:rsidP="00D359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593F" w:rsidRDefault="00D3593F" w:rsidP="00D3593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156DE1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>. Порядок и сроки подачи заявок.</w:t>
      </w:r>
    </w:p>
    <w:p w:rsidR="00D3593F" w:rsidRDefault="00D3593F" w:rsidP="00156D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156DE1">
        <w:rPr>
          <w:sz w:val="28"/>
          <w:szCs w:val="28"/>
        </w:rPr>
        <w:t>Предварительная заявка подается до 20 сентября (включительно)</w:t>
      </w:r>
      <w:proofErr w:type="gramStart"/>
      <w:r w:rsidR="00156DE1">
        <w:rPr>
          <w:sz w:val="28"/>
          <w:szCs w:val="28"/>
        </w:rPr>
        <w:t>.</w:t>
      </w:r>
      <w:proofErr w:type="gramEnd"/>
      <w:r w:rsidR="00156DE1">
        <w:rPr>
          <w:sz w:val="28"/>
          <w:szCs w:val="28"/>
        </w:rPr>
        <w:t xml:space="preserve"> Форма предварительной заявки размещена на официальном сайте РОО ФСТХК </w:t>
      </w:r>
      <w:hyperlink r:id="rId6" w:history="1">
        <w:r w:rsidR="00156DE1" w:rsidRPr="00CB203E">
          <w:rPr>
            <w:rStyle w:val="a6"/>
            <w:sz w:val="28"/>
            <w:szCs w:val="28"/>
          </w:rPr>
          <w:t>www.</w:t>
        </w:r>
        <w:r w:rsidR="00156DE1" w:rsidRPr="00CB203E">
          <w:rPr>
            <w:rStyle w:val="a6"/>
            <w:sz w:val="28"/>
            <w:szCs w:val="28"/>
            <w:lang w:val="en-US"/>
          </w:rPr>
          <w:t>stkhv</w:t>
        </w:r>
        <w:r w:rsidR="00156DE1" w:rsidRPr="00CB203E">
          <w:rPr>
            <w:rStyle w:val="a6"/>
            <w:sz w:val="28"/>
            <w:szCs w:val="28"/>
          </w:rPr>
          <w:t>.</w:t>
        </w:r>
        <w:r w:rsidR="00156DE1" w:rsidRPr="00CB203E">
          <w:rPr>
            <w:rStyle w:val="a6"/>
            <w:sz w:val="28"/>
            <w:szCs w:val="28"/>
            <w:lang w:val="en-US"/>
          </w:rPr>
          <w:t>ru</w:t>
        </w:r>
      </w:hyperlink>
    </w:p>
    <w:p w:rsidR="00156DE1" w:rsidRPr="00156DE1" w:rsidRDefault="00156DE1" w:rsidP="00156DE1">
      <w:pPr>
        <w:jc w:val="both"/>
        <w:rPr>
          <w:sz w:val="28"/>
          <w:szCs w:val="28"/>
        </w:rPr>
      </w:pPr>
      <w:r w:rsidRPr="00156DE1">
        <w:rPr>
          <w:sz w:val="28"/>
          <w:szCs w:val="28"/>
        </w:rPr>
        <w:t>Им</w:t>
      </w:r>
      <w:r>
        <w:rPr>
          <w:sz w:val="28"/>
          <w:szCs w:val="28"/>
        </w:rPr>
        <w:t>е</w:t>
      </w:r>
      <w:r w:rsidRPr="00156DE1">
        <w:rPr>
          <w:sz w:val="28"/>
          <w:szCs w:val="28"/>
        </w:rPr>
        <w:t>нная заявка подается 22 сентября на комиссии по допуску на поляне старта с 9:00 до 10:00.</w:t>
      </w:r>
    </w:p>
    <w:sectPr w:rsidR="00156DE1" w:rsidRPr="00156DE1" w:rsidSect="000052BF">
      <w:pgSz w:w="12240" w:h="15840"/>
      <w:pgMar w:top="426" w:right="758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B72E03"/>
    <w:multiLevelType w:val="hybridMultilevel"/>
    <w:tmpl w:val="379A6BF8"/>
    <w:lvl w:ilvl="0" w:tplc="66C865F0">
      <w:start w:val="1"/>
      <w:numFmt w:val="decimal"/>
      <w:lvlText w:val="%1."/>
      <w:lvlJc w:val="left"/>
      <w:pPr>
        <w:ind w:left="39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C5E4799"/>
    <w:multiLevelType w:val="hybridMultilevel"/>
    <w:tmpl w:val="25FED540"/>
    <w:lvl w:ilvl="0" w:tplc="69044B54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6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3593F"/>
    <w:rsid w:val="000052BF"/>
    <w:rsid w:val="00156DE1"/>
    <w:rsid w:val="00293292"/>
    <w:rsid w:val="00514830"/>
    <w:rsid w:val="00B6714C"/>
    <w:rsid w:val="00BA6FDC"/>
    <w:rsid w:val="00D3593F"/>
    <w:rsid w:val="00F2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3F"/>
    <w:pPr>
      <w:ind w:left="720"/>
      <w:contextualSpacing/>
    </w:pPr>
    <w:rPr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005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2BF"/>
    <w:rPr>
      <w:rFonts w:ascii="Tahoma" w:eastAsia="Lucida Sans Unicode" w:hAnsi="Tahoma" w:cs="Tahoma"/>
      <w:kern w:val="1"/>
      <w:sz w:val="16"/>
      <w:szCs w:val="16"/>
      <w:lang w:val="ru-RU"/>
    </w:rPr>
  </w:style>
  <w:style w:type="character" w:styleId="a6">
    <w:name w:val="Hyperlink"/>
    <w:basedOn w:val="a0"/>
    <w:uiPriority w:val="99"/>
    <w:unhideWhenUsed/>
    <w:rsid w:val="00156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kh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Таюся</cp:lastModifiedBy>
  <cp:revision>2</cp:revision>
  <dcterms:created xsi:type="dcterms:W3CDTF">2017-09-15T11:25:00Z</dcterms:created>
  <dcterms:modified xsi:type="dcterms:W3CDTF">2017-09-15T11:25:00Z</dcterms:modified>
</cp:coreProperties>
</file>