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75" w:rsidRDefault="00F96575" w:rsidP="00F96575">
      <w:pPr>
        <w:pBdr>
          <w:bottom w:val="double" w:sz="6" w:space="1" w:color="auto"/>
        </w:pBdr>
        <w:jc w:val="center"/>
        <w:rPr>
          <w:b/>
          <w:sz w:val="24"/>
        </w:rPr>
      </w:pPr>
      <w:r w:rsidRPr="003234C5">
        <w:rPr>
          <w:b/>
          <w:sz w:val="24"/>
        </w:rPr>
        <w:t>Чемпионат и Первенство ЕАО по спортивному туризму на пешеходных дистанциях в закрытых помещениях</w:t>
      </w:r>
    </w:p>
    <w:p w:rsidR="00F96575" w:rsidRDefault="00F96575" w:rsidP="00F96575">
      <w:pPr>
        <w:keepNext/>
        <w:jc w:val="center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 марта 2015                                                                                   ЕАО, г. Биробиджан,</w:t>
      </w:r>
    </w:p>
    <w:p w:rsidR="00F96575" w:rsidRDefault="00F96575" w:rsidP="00F96575">
      <w:pPr>
        <w:keepNext/>
        <w:jc w:val="center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ОГБУ ДОД «ДЮЦ» </w:t>
      </w:r>
    </w:p>
    <w:p w:rsidR="00F96575" w:rsidRDefault="00F96575" w:rsidP="00F96575">
      <w:pPr>
        <w:keepNext/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УСЛОВИЯ СОРЕВНОВАНИЙ В ДИСЦИПЛИНЕ</w:t>
      </w:r>
    </w:p>
    <w:p w:rsidR="00F96575" w:rsidRDefault="00F96575" w:rsidP="00F96575">
      <w:pPr>
        <w:keepNext/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«дистанциЯ – ПЕШЕХОДНАЯ - связка», 1 класс</w:t>
      </w:r>
    </w:p>
    <w:p w:rsidR="00F96575" w:rsidRDefault="00F96575" w:rsidP="00F96575">
      <w:pPr>
        <w:jc w:val="both"/>
        <w:rPr>
          <w:rFonts w:ascii="Arial" w:hAnsi="Arial" w:cs="Arial"/>
          <w:sz w:val="20"/>
          <w:szCs w:val="20"/>
        </w:rPr>
      </w:pPr>
      <w:r w:rsidRPr="00321D66">
        <w:rPr>
          <w:rFonts w:ascii="Arial" w:hAnsi="Arial" w:cs="Arial"/>
          <w:sz w:val="20"/>
          <w:szCs w:val="20"/>
        </w:rPr>
        <w:t>Под пунктами, указанными в условиях прохождения</w:t>
      </w:r>
      <w:r>
        <w:rPr>
          <w:rFonts w:ascii="Arial" w:hAnsi="Arial" w:cs="Arial"/>
          <w:sz w:val="20"/>
          <w:szCs w:val="20"/>
        </w:rPr>
        <w:t xml:space="preserve"> этапов, подразумеваются пункты</w:t>
      </w:r>
      <w:r w:rsidRPr="00BD11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«Регламента…»</w:t>
      </w:r>
    </w:p>
    <w:p w:rsidR="00F96575" w:rsidRDefault="00F96575" w:rsidP="00F96575">
      <w:pPr>
        <w:jc w:val="both"/>
        <w:rPr>
          <w:rFonts w:ascii="Arial" w:hAnsi="Arial" w:cs="Arial"/>
          <w:sz w:val="20"/>
          <w:szCs w:val="20"/>
        </w:rPr>
      </w:pPr>
      <w:r w:rsidRPr="00321D66">
        <w:rPr>
          <w:rFonts w:ascii="Arial" w:hAnsi="Arial" w:cs="Arial"/>
          <w:sz w:val="20"/>
          <w:szCs w:val="20"/>
        </w:rPr>
        <w:t>Все судейские карабины являются</w:t>
      </w:r>
      <w:r>
        <w:rPr>
          <w:rFonts w:ascii="Arial" w:hAnsi="Arial" w:cs="Arial"/>
          <w:sz w:val="20"/>
          <w:szCs w:val="20"/>
        </w:rPr>
        <w:t xml:space="preserve"> не</w:t>
      </w:r>
      <w:r w:rsidRPr="00321D66">
        <w:rPr>
          <w:rFonts w:ascii="Arial" w:hAnsi="Arial" w:cs="Arial"/>
          <w:sz w:val="20"/>
          <w:szCs w:val="20"/>
        </w:rPr>
        <w:t xml:space="preserve"> заглушенными.</w:t>
      </w:r>
    </w:p>
    <w:p w:rsidR="00F96575" w:rsidRPr="00321D66" w:rsidRDefault="00F96575" w:rsidP="00F965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концах спусковой веревки разрешается не завязывать узел при условии, что концы касаются пола спортзала.</w:t>
      </w:r>
    </w:p>
    <w:p w:rsidR="00F96575" w:rsidRPr="00321D66" w:rsidRDefault="00F96575" w:rsidP="00F965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КВ включается одновременно с командой судьи «Старт»</w:t>
      </w:r>
      <w:r w:rsidRPr="00321D66">
        <w:rPr>
          <w:rFonts w:ascii="Arial" w:hAnsi="Arial" w:cs="Arial"/>
          <w:sz w:val="20"/>
          <w:szCs w:val="20"/>
        </w:rPr>
        <w:t>,  выключается по освоб</w:t>
      </w:r>
      <w:r>
        <w:rPr>
          <w:rFonts w:ascii="Arial" w:hAnsi="Arial" w:cs="Arial"/>
          <w:sz w:val="20"/>
          <w:szCs w:val="20"/>
        </w:rPr>
        <w:t>ождению судейского оборудования и выхода снаряжения из опасной зоны.</w:t>
      </w:r>
    </w:p>
    <w:p w:rsidR="00F96575" w:rsidRPr="00321D66" w:rsidRDefault="00F96575" w:rsidP="00F96575">
      <w:pPr>
        <w:jc w:val="both"/>
        <w:rPr>
          <w:rFonts w:ascii="Arial" w:hAnsi="Arial" w:cs="Arial"/>
          <w:sz w:val="20"/>
          <w:szCs w:val="20"/>
        </w:rPr>
      </w:pPr>
    </w:p>
    <w:p w:rsidR="00F96575" w:rsidRDefault="00F96575" w:rsidP="00F9657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Перечень, порядок, параметры, оборудование этапов и условия их прохождения</w:t>
      </w:r>
    </w:p>
    <w:p w:rsidR="00F96575" w:rsidRDefault="00F96575" w:rsidP="00F965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КВ дистанции 10 минут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483"/>
        <w:gridCol w:w="27"/>
        <w:gridCol w:w="1440"/>
        <w:gridCol w:w="24"/>
        <w:gridCol w:w="1242"/>
        <w:gridCol w:w="9"/>
        <w:gridCol w:w="99"/>
        <w:gridCol w:w="646"/>
        <w:gridCol w:w="9"/>
        <w:gridCol w:w="56"/>
        <w:gridCol w:w="4435"/>
      </w:tblGrid>
      <w:tr w:rsidR="00F96575" w:rsidTr="00967CC0">
        <w:trPr>
          <w:trHeight w:val="27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6575" w:rsidRDefault="00F96575" w:rsidP="00967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Старт</w:t>
            </w:r>
          </w:p>
        </w:tc>
        <w:tc>
          <w:tcPr>
            <w:tcW w:w="8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команде судьи «Старт» </w:t>
            </w:r>
          </w:p>
        </w:tc>
      </w:tr>
      <w:tr w:rsidR="00F96575" w:rsidRPr="00AF6D6C" w:rsidTr="00967CC0">
        <w:trPr>
          <w:trHeight w:val="246"/>
        </w:trPr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96575" w:rsidRPr="00AF6D6C" w:rsidRDefault="00F96575" w:rsidP="00967CC0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F6D6C">
              <w:rPr>
                <w:rFonts w:ascii="Arial" w:hAnsi="Arial" w:cs="Arial"/>
                <w:b/>
                <w:color w:val="FFFFFF"/>
                <w:sz w:val="20"/>
                <w:szCs w:val="20"/>
              </w:rPr>
              <w:t>Блок 1</w:t>
            </w:r>
          </w:p>
        </w:tc>
        <w:tc>
          <w:tcPr>
            <w:tcW w:w="7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96575" w:rsidRPr="00AF6D6C" w:rsidRDefault="00F96575" w:rsidP="00967CC0">
            <w:pPr>
              <w:ind w:left="3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Подъем – параллельные перила</w:t>
            </w:r>
            <w:r w:rsidRPr="00AF6D6C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- спуск</w:t>
            </w:r>
          </w:p>
        </w:tc>
      </w:tr>
      <w:tr w:rsidR="00F96575" w:rsidTr="00967CC0">
        <w:trPr>
          <w:trHeight w:val="246"/>
        </w:trPr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6575" w:rsidRDefault="00F96575" w:rsidP="00967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 1</w:t>
            </w:r>
          </w:p>
        </w:tc>
        <w:tc>
          <w:tcPr>
            <w:tcW w:w="7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6575" w:rsidRDefault="00F96575" w:rsidP="00967CC0">
            <w:pPr>
              <w:ind w:left="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Подъем</w:t>
            </w:r>
          </w:p>
        </w:tc>
      </w:tr>
      <w:tr w:rsidR="00F96575" w:rsidTr="00967CC0">
        <w:trPr>
          <w:trHeight w:val="260"/>
        </w:trPr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7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4905EA" w:rsidP="00F96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 3 </w:t>
            </w:r>
            <w:r w:rsidR="00F96575">
              <w:rPr>
                <w:rFonts w:ascii="Arial" w:hAnsi="Arial" w:cs="Arial"/>
                <w:sz w:val="20"/>
                <w:szCs w:val="20"/>
              </w:rPr>
              <w:t>м</w:t>
            </w:r>
          </w:p>
        </w:tc>
      </w:tr>
      <w:tr w:rsidR="00F96575" w:rsidTr="00967CC0">
        <w:trPr>
          <w:trHeight w:val="174"/>
        </w:trPr>
        <w:tc>
          <w:tcPr>
            <w:tcW w:w="28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6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F96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Судейские перила </w:t>
            </w:r>
          </w:p>
        </w:tc>
      </w:tr>
      <w:tr w:rsidR="00F96575" w:rsidTr="00967CC0">
        <w:trPr>
          <w:trHeight w:val="174"/>
        </w:trPr>
        <w:tc>
          <w:tcPr>
            <w:tcW w:w="2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60A27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– петля для самостраховки</w:t>
            </w:r>
          </w:p>
        </w:tc>
      </w:tr>
      <w:tr w:rsidR="00F96575" w:rsidTr="00967CC0">
        <w:trPr>
          <w:trHeight w:val="174"/>
        </w:trPr>
        <w:tc>
          <w:tcPr>
            <w:tcW w:w="2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ЦС 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- карабин</w:t>
            </w:r>
          </w:p>
        </w:tc>
      </w:tr>
      <w:tr w:rsidR="00F96575" w:rsidTr="00967CC0">
        <w:trPr>
          <w:trHeight w:val="277"/>
        </w:trPr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F96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5.10. </w:t>
            </w:r>
          </w:p>
        </w:tc>
      </w:tr>
      <w:tr w:rsidR="00F96575" w:rsidTr="00F96575">
        <w:trPr>
          <w:trHeight w:val="277"/>
        </w:trPr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6575" w:rsidRPr="00F96575" w:rsidRDefault="00F96575" w:rsidP="00F965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6575">
              <w:rPr>
                <w:rFonts w:ascii="Arial" w:hAnsi="Arial" w:cs="Arial"/>
                <w:b/>
                <w:sz w:val="20"/>
                <w:szCs w:val="20"/>
              </w:rPr>
              <w:t>Этап 2</w:t>
            </w:r>
          </w:p>
        </w:tc>
        <w:tc>
          <w:tcPr>
            <w:tcW w:w="6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6575" w:rsidRPr="00F96575" w:rsidRDefault="00F96575" w:rsidP="00F965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Параллельные перила</w:t>
            </w:r>
          </w:p>
        </w:tc>
      </w:tr>
      <w:tr w:rsidR="00F96575" w:rsidTr="00F96575">
        <w:trPr>
          <w:trHeight w:val="277"/>
        </w:trPr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6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F60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1</w:t>
            </w:r>
            <w:r w:rsidR="00F60A2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м</w:t>
            </w:r>
          </w:p>
        </w:tc>
      </w:tr>
      <w:tr w:rsidR="00F96575" w:rsidTr="00F96575">
        <w:trPr>
          <w:trHeight w:val="277"/>
        </w:trPr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6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F96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Судейские перила с узлом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 середине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 верхних перилах</w:t>
            </w:r>
          </w:p>
        </w:tc>
      </w:tr>
      <w:tr w:rsidR="00F96575" w:rsidTr="00967CC0">
        <w:trPr>
          <w:trHeight w:val="174"/>
        </w:trPr>
        <w:tc>
          <w:tcPr>
            <w:tcW w:w="2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- карабин</w:t>
            </w:r>
          </w:p>
        </w:tc>
      </w:tr>
      <w:tr w:rsidR="00F96575" w:rsidTr="00967CC0">
        <w:trPr>
          <w:trHeight w:val="174"/>
        </w:trPr>
        <w:tc>
          <w:tcPr>
            <w:tcW w:w="2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ЦС 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- карабин</w:t>
            </w:r>
          </w:p>
        </w:tc>
      </w:tr>
      <w:tr w:rsidR="00F96575" w:rsidTr="00967CC0">
        <w:trPr>
          <w:trHeight w:val="277"/>
        </w:trPr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F96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5.8. </w:t>
            </w:r>
          </w:p>
        </w:tc>
      </w:tr>
      <w:tr w:rsidR="00F96575" w:rsidTr="00F96575">
        <w:trPr>
          <w:trHeight w:val="277"/>
        </w:trPr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6575" w:rsidRPr="00F96575" w:rsidRDefault="00F96575" w:rsidP="00F965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6575">
              <w:rPr>
                <w:rFonts w:ascii="Arial" w:hAnsi="Arial" w:cs="Arial"/>
                <w:b/>
                <w:sz w:val="20"/>
                <w:szCs w:val="20"/>
              </w:rPr>
              <w:t>Этап 3</w:t>
            </w:r>
          </w:p>
        </w:tc>
        <w:tc>
          <w:tcPr>
            <w:tcW w:w="6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6575" w:rsidRPr="00F96575" w:rsidRDefault="00F96575" w:rsidP="00967C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6575">
              <w:rPr>
                <w:rFonts w:ascii="Arial" w:hAnsi="Arial" w:cs="Arial"/>
                <w:b/>
                <w:sz w:val="20"/>
                <w:szCs w:val="20"/>
              </w:rPr>
              <w:t xml:space="preserve">Спуск   </w:t>
            </w:r>
          </w:p>
        </w:tc>
      </w:tr>
      <w:tr w:rsidR="00F96575" w:rsidTr="00967CC0">
        <w:trPr>
          <w:trHeight w:val="260"/>
        </w:trPr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4905EA" w:rsidP="00F96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 3 </w:t>
            </w:r>
            <w:r w:rsidR="00F96575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 </w:t>
            </w:r>
            <w:r w:rsidRPr="00DE5AE7">
              <w:rPr>
                <w:rFonts w:ascii="Arial" w:hAnsi="Arial" w:cs="Arial"/>
                <w:sz w:val="20"/>
                <w:szCs w:val="20"/>
              </w:rPr>
              <w:t>90°</w:t>
            </w:r>
          </w:p>
        </w:tc>
      </w:tr>
      <w:tr w:rsidR="00F96575" w:rsidTr="00967CC0">
        <w:trPr>
          <w:trHeight w:val="260"/>
        </w:trPr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</w:p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Судейские  перила</w:t>
            </w:r>
          </w:p>
        </w:tc>
      </w:tr>
      <w:tr w:rsidR="00F96575" w:rsidTr="00967CC0">
        <w:trPr>
          <w:trHeight w:val="260"/>
        </w:trPr>
        <w:tc>
          <w:tcPr>
            <w:tcW w:w="2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- карабин</w:t>
            </w:r>
          </w:p>
        </w:tc>
      </w:tr>
      <w:tr w:rsidR="00F96575" w:rsidTr="00967CC0">
        <w:trPr>
          <w:trHeight w:val="260"/>
        </w:trPr>
        <w:tc>
          <w:tcPr>
            <w:tcW w:w="28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60A27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– петля для самостраховки</w:t>
            </w:r>
          </w:p>
        </w:tc>
      </w:tr>
      <w:tr w:rsidR="00F96575" w:rsidTr="00967CC0">
        <w:trPr>
          <w:trHeight w:val="260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F96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5.10</w:t>
            </w:r>
          </w:p>
        </w:tc>
      </w:tr>
      <w:tr w:rsidR="00F96575" w:rsidRPr="00AF6D6C" w:rsidTr="00F96575">
        <w:trPr>
          <w:trHeight w:val="260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96575" w:rsidRPr="00F60A27" w:rsidRDefault="00F96575" w:rsidP="00967C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0A27">
              <w:rPr>
                <w:rFonts w:ascii="Arial" w:hAnsi="Arial" w:cs="Arial"/>
                <w:b/>
                <w:sz w:val="20"/>
                <w:szCs w:val="20"/>
              </w:rPr>
              <w:t>Блок 2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96575" w:rsidRPr="00F60A27" w:rsidRDefault="00F96575" w:rsidP="00F965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0A27">
              <w:rPr>
                <w:rFonts w:ascii="Arial" w:hAnsi="Arial" w:cs="Arial"/>
                <w:b/>
                <w:sz w:val="20"/>
                <w:szCs w:val="20"/>
              </w:rPr>
              <w:t>Навесная переправа - спуск</w:t>
            </w:r>
            <w:r w:rsidR="00F60A27">
              <w:rPr>
                <w:rFonts w:ascii="Arial" w:hAnsi="Arial" w:cs="Arial"/>
                <w:b/>
                <w:sz w:val="20"/>
                <w:szCs w:val="20"/>
              </w:rPr>
              <w:t xml:space="preserve"> с командной страховкой</w:t>
            </w:r>
          </w:p>
        </w:tc>
      </w:tr>
      <w:tr w:rsidR="00F96575" w:rsidTr="00F96575">
        <w:trPr>
          <w:trHeight w:val="260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6575" w:rsidRPr="00F96575" w:rsidRDefault="00F96575" w:rsidP="00F965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6575">
              <w:rPr>
                <w:rFonts w:ascii="Arial" w:hAnsi="Arial" w:cs="Arial"/>
                <w:b/>
                <w:sz w:val="20"/>
                <w:szCs w:val="20"/>
              </w:rPr>
              <w:t xml:space="preserve">Этап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6575" w:rsidRPr="00F96575" w:rsidRDefault="00F96575" w:rsidP="00967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Навесная переправа</w:t>
            </w:r>
          </w:p>
        </w:tc>
      </w:tr>
      <w:tr w:rsidR="00F96575" w:rsidTr="00967CC0">
        <w:trPr>
          <w:trHeight w:val="260"/>
        </w:trPr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F96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16 м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575" w:rsidTr="00967CC0">
        <w:trPr>
          <w:trHeight w:val="260"/>
        </w:trPr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Судейские  перила</w:t>
            </w:r>
          </w:p>
        </w:tc>
      </w:tr>
      <w:tr w:rsidR="00F96575" w:rsidTr="00967CC0">
        <w:trPr>
          <w:trHeight w:val="222"/>
        </w:trPr>
        <w:tc>
          <w:tcPr>
            <w:tcW w:w="2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60A27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– петля для самостраховки</w:t>
            </w:r>
          </w:p>
        </w:tc>
      </w:tr>
      <w:tr w:rsidR="00F96575" w:rsidTr="00967CC0">
        <w:trPr>
          <w:trHeight w:val="174"/>
        </w:trPr>
        <w:tc>
          <w:tcPr>
            <w:tcW w:w="28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60A27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 карабин</w:t>
            </w:r>
          </w:p>
        </w:tc>
      </w:tr>
      <w:tr w:rsidR="00F96575" w:rsidTr="00967CC0">
        <w:trPr>
          <w:trHeight w:val="27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60A27" w:rsidP="00F60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п.5.9</w:t>
            </w:r>
            <w:r w:rsidR="00F965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6575" w:rsidTr="00967CC0">
        <w:trPr>
          <w:trHeight w:val="246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6575" w:rsidRDefault="00F96575" w:rsidP="00F965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 5</w:t>
            </w:r>
          </w:p>
        </w:tc>
        <w:tc>
          <w:tcPr>
            <w:tcW w:w="79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6575" w:rsidRDefault="00F60A27" w:rsidP="00967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Спуск с командной страховкой</w:t>
            </w:r>
          </w:p>
        </w:tc>
      </w:tr>
      <w:tr w:rsidR="00F96575" w:rsidTr="00967CC0">
        <w:trPr>
          <w:trHeight w:val="260"/>
        </w:trPr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4905E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4</w:t>
            </w:r>
            <w:r w:rsidR="00F96575">
              <w:rPr>
                <w:rFonts w:ascii="Arial" w:hAnsi="Arial" w:cs="Arial"/>
                <w:sz w:val="20"/>
                <w:szCs w:val="20"/>
              </w:rPr>
              <w:t xml:space="preserve"> м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 </w:t>
            </w:r>
            <w:r w:rsidRPr="00DE5AE7">
              <w:rPr>
                <w:rFonts w:ascii="Arial" w:hAnsi="Arial" w:cs="Arial"/>
                <w:sz w:val="20"/>
                <w:szCs w:val="20"/>
              </w:rPr>
              <w:t>90°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6575" w:rsidTr="00967CC0">
        <w:trPr>
          <w:trHeight w:val="260"/>
        </w:trPr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</w:p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Судейские  перила</w:t>
            </w:r>
          </w:p>
        </w:tc>
      </w:tr>
      <w:tr w:rsidR="00F96575" w:rsidTr="00967CC0">
        <w:trPr>
          <w:trHeight w:val="260"/>
        </w:trPr>
        <w:tc>
          <w:tcPr>
            <w:tcW w:w="2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 карабин</w:t>
            </w:r>
          </w:p>
        </w:tc>
      </w:tr>
      <w:tr w:rsidR="00F96575" w:rsidTr="00967CC0">
        <w:trPr>
          <w:trHeight w:val="260"/>
        </w:trPr>
        <w:tc>
          <w:tcPr>
            <w:tcW w:w="28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60A27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– петля для самостраховки</w:t>
            </w:r>
          </w:p>
        </w:tc>
      </w:tr>
      <w:tr w:rsidR="00F96575" w:rsidTr="00967CC0">
        <w:trPr>
          <w:trHeight w:val="260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5" w:rsidRDefault="00F96575" w:rsidP="00F60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5.1</w:t>
            </w:r>
            <w:r w:rsidR="00F60A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0A27" w:rsidRPr="00474D51" w:rsidTr="00F60A27">
        <w:trPr>
          <w:trHeight w:val="260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A27" w:rsidRPr="00F60A27" w:rsidRDefault="00F60A27" w:rsidP="00967CC0">
            <w:pPr>
              <w:rPr>
                <w:rFonts w:ascii="Arial" w:hAnsi="Arial" w:cs="Arial"/>
                <w:sz w:val="20"/>
                <w:szCs w:val="20"/>
              </w:rPr>
            </w:pPr>
            <w:r w:rsidRPr="00F60A27">
              <w:rPr>
                <w:rFonts w:ascii="Arial" w:hAnsi="Arial" w:cs="Arial"/>
                <w:sz w:val="20"/>
                <w:szCs w:val="20"/>
              </w:rPr>
              <w:t>Финиш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A27" w:rsidRPr="00474D51" w:rsidRDefault="00F60A27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 освобождения судейского оборудования</w:t>
            </w:r>
          </w:p>
        </w:tc>
      </w:tr>
    </w:tbl>
    <w:p w:rsidR="000C6A97" w:rsidRDefault="000C6A97"/>
    <w:p w:rsidR="00F60A27" w:rsidRDefault="00F60A27"/>
    <w:p w:rsidR="00F60A27" w:rsidRDefault="00F60A27"/>
    <w:p w:rsidR="00F60A27" w:rsidRDefault="00F60A27"/>
    <w:p w:rsidR="00F60A27" w:rsidRDefault="00F60A27"/>
    <w:p w:rsidR="00F60A27" w:rsidRDefault="00F60A27">
      <w:pPr>
        <w:spacing w:after="200" w:line="276" w:lineRule="auto"/>
      </w:pPr>
      <w:r>
        <w:br w:type="page"/>
      </w:r>
    </w:p>
    <w:p w:rsidR="00F60A27" w:rsidRDefault="00F60A27" w:rsidP="00F60A27">
      <w:pPr>
        <w:pBdr>
          <w:bottom w:val="double" w:sz="6" w:space="1" w:color="auto"/>
        </w:pBdr>
        <w:jc w:val="center"/>
        <w:rPr>
          <w:b/>
          <w:sz w:val="24"/>
        </w:rPr>
      </w:pPr>
      <w:r w:rsidRPr="003234C5">
        <w:rPr>
          <w:b/>
          <w:sz w:val="24"/>
        </w:rPr>
        <w:lastRenderedPageBreak/>
        <w:t>Чемпионат и Первенство ЕАО по спортивному туризму на пешеходных дистанциях в закрытых помещениях</w:t>
      </w:r>
    </w:p>
    <w:p w:rsidR="00F60A27" w:rsidRDefault="00F60A27" w:rsidP="00F60A27">
      <w:pPr>
        <w:keepNext/>
        <w:jc w:val="center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  марта  2015                                                                                   ЕАО, г. Биробиджан,</w:t>
      </w:r>
    </w:p>
    <w:p w:rsidR="00F60A27" w:rsidRDefault="00F60A27" w:rsidP="00F60A27">
      <w:pPr>
        <w:keepNext/>
        <w:jc w:val="center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ОГБУ ДОД «ДЮЦ» </w:t>
      </w:r>
    </w:p>
    <w:p w:rsidR="00F60A27" w:rsidRDefault="00F60A27" w:rsidP="00F60A27">
      <w:pPr>
        <w:keepNext/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УСЛОВИЯ СОРЕВНОВАНИЙ В ДИСЦИПЛИНЕ</w:t>
      </w:r>
    </w:p>
    <w:p w:rsidR="00F60A27" w:rsidRDefault="00F60A27" w:rsidP="00F60A27">
      <w:pPr>
        <w:keepNext/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«дистанциЯ – ПЕШЕХОДНАЯ - связка», 2 класс</w:t>
      </w:r>
    </w:p>
    <w:p w:rsidR="00F60A27" w:rsidRDefault="00F60A27" w:rsidP="00F60A27">
      <w:pPr>
        <w:jc w:val="both"/>
        <w:rPr>
          <w:rFonts w:ascii="Arial" w:hAnsi="Arial" w:cs="Arial"/>
          <w:sz w:val="20"/>
          <w:szCs w:val="20"/>
        </w:rPr>
      </w:pPr>
      <w:r w:rsidRPr="00321D66">
        <w:rPr>
          <w:rFonts w:ascii="Arial" w:hAnsi="Arial" w:cs="Arial"/>
          <w:sz w:val="20"/>
          <w:szCs w:val="20"/>
        </w:rPr>
        <w:t>Под пунктами, указанными в условиях прохождения</w:t>
      </w:r>
      <w:r>
        <w:rPr>
          <w:rFonts w:ascii="Arial" w:hAnsi="Arial" w:cs="Arial"/>
          <w:sz w:val="20"/>
          <w:szCs w:val="20"/>
        </w:rPr>
        <w:t xml:space="preserve"> этапов, подразумеваются пункты</w:t>
      </w:r>
      <w:r w:rsidRPr="00BD11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«Регламента…»</w:t>
      </w:r>
    </w:p>
    <w:p w:rsidR="00F60A27" w:rsidRDefault="00F60A27" w:rsidP="00F60A27">
      <w:pPr>
        <w:jc w:val="both"/>
        <w:rPr>
          <w:rFonts w:ascii="Arial" w:hAnsi="Arial" w:cs="Arial"/>
          <w:sz w:val="20"/>
          <w:szCs w:val="20"/>
        </w:rPr>
      </w:pPr>
      <w:r w:rsidRPr="00321D66">
        <w:rPr>
          <w:rFonts w:ascii="Arial" w:hAnsi="Arial" w:cs="Arial"/>
          <w:sz w:val="20"/>
          <w:szCs w:val="20"/>
        </w:rPr>
        <w:t>Все судейские карабины являются</w:t>
      </w:r>
      <w:r>
        <w:rPr>
          <w:rFonts w:ascii="Arial" w:hAnsi="Arial" w:cs="Arial"/>
          <w:sz w:val="20"/>
          <w:szCs w:val="20"/>
        </w:rPr>
        <w:t xml:space="preserve"> не</w:t>
      </w:r>
      <w:r w:rsidRPr="00321D66">
        <w:rPr>
          <w:rFonts w:ascii="Arial" w:hAnsi="Arial" w:cs="Arial"/>
          <w:sz w:val="20"/>
          <w:szCs w:val="20"/>
        </w:rPr>
        <w:t xml:space="preserve"> заглушенными.</w:t>
      </w:r>
    </w:p>
    <w:p w:rsidR="00F60A27" w:rsidRPr="00321D66" w:rsidRDefault="00F60A27" w:rsidP="00F60A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концах спусковой веревки разрешается не завязывать узел при условии, что концы касаются пола спортзала.</w:t>
      </w:r>
    </w:p>
    <w:p w:rsidR="00F60A27" w:rsidRPr="00321D66" w:rsidRDefault="00F60A27" w:rsidP="00F60A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КВ включается одновременно с командой судьи «Старт»</w:t>
      </w:r>
      <w:r w:rsidRPr="00321D66">
        <w:rPr>
          <w:rFonts w:ascii="Arial" w:hAnsi="Arial" w:cs="Arial"/>
          <w:sz w:val="20"/>
          <w:szCs w:val="20"/>
        </w:rPr>
        <w:t>,  выключается по освоб</w:t>
      </w:r>
      <w:r>
        <w:rPr>
          <w:rFonts w:ascii="Arial" w:hAnsi="Arial" w:cs="Arial"/>
          <w:sz w:val="20"/>
          <w:szCs w:val="20"/>
        </w:rPr>
        <w:t>ождению судейского оборудования и выхода снаряжения из опасной зоны.</w:t>
      </w:r>
    </w:p>
    <w:p w:rsidR="00F60A27" w:rsidRPr="00321D66" w:rsidRDefault="00F60A27" w:rsidP="00F60A27">
      <w:pPr>
        <w:jc w:val="both"/>
        <w:rPr>
          <w:rFonts w:ascii="Arial" w:hAnsi="Arial" w:cs="Arial"/>
          <w:sz w:val="20"/>
          <w:szCs w:val="20"/>
        </w:rPr>
      </w:pPr>
    </w:p>
    <w:p w:rsidR="00F60A27" w:rsidRDefault="00F60A27" w:rsidP="00F60A2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Перечень, порядок, параметры, оборудование этапов и условия их прохождения</w:t>
      </w:r>
    </w:p>
    <w:p w:rsidR="00F60A27" w:rsidRDefault="000F598C" w:rsidP="00F60A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КВ дистанции 15</w:t>
      </w:r>
      <w:r w:rsidR="00F60A27">
        <w:rPr>
          <w:rFonts w:ascii="Arial" w:hAnsi="Arial" w:cs="Arial"/>
          <w:b/>
          <w:sz w:val="20"/>
          <w:szCs w:val="20"/>
        </w:rPr>
        <w:t xml:space="preserve"> минут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71"/>
        <w:gridCol w:w="412"/>
        <w:gridCol w:w="27"/>
        <w:gridCol w:w="11"/>
        <w:gridCol w:w="307"/>
        <w:gridCol w:w="1122"/>
        <w:gridCol w:w="24"/>
        <w:gridCol w:w="1242"/>
        <w:gridCol w:w="9"/>
        <w:gridCol w:w="99"/>
        <w:gridCol w:w="602"/>
        <w:gridCol w:w="44"/>
        <w:gridCol w:w="9"/>
        <w:gridCol w:w="56"/>
        <w:gridCol w:w="4435"/>
      </w:tblGrid>
      <w:tr w:rsidR="00F60A27" w:rsidTr="00967CC0">
        <w:trPr>
          <w:trHeight w:val="27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A27" w:rsidRDefault="00F60A27" w:rsidP="00967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Старт</w:t>
            </w:r>
          </w:p>
        </w:tc>
        <w:tc>
          <w:tcPr>
            <w:tcW w:w="8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A27" w:rsidRDefault="00F60A27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команде судьи «Старт»</w:t>
            </w:r>
          </w:p>
        </w:tc>
      </w:tr>
      <w:tr w:rsidR="00F60A27" w:rsidRPr="00AF6D6C" w:rsidTr="00967CC0">
        <w:trPr>
          <w:trHeight w:val="246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60A27" w:rsidRPr="00AF6D6C" w:rsidRDefault="00F60A27" w:rsidP="00967CC0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F6D6C">
              <w:rPr>
                <w:rFonts w:ascii="Arial" w:hAnsi="Arial" w:cs="Arial"/>
                <w:b/>
                <w:color w:val="FFFFFF"/>
                <w:sz w:val="20"/>
                <w:szCs w:val="20"/>
              </w:rPr>
              <w:t>Блок 1</w:t>
            </w:r>
          </w:p>
        </w:tc>
        <w:tc>
          <w:tcPr>
            <w:tcW w:w="7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60A27" w:rsidRPr="00AF6D6C" w:rsidRDefault="00F60A27" w:rsidP="00F60A27">
            <w:pPr>
              <w:ind w:left="3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Подъем по стенду с зацепами – параллельные перила</w:t>
            </w:r>
            <w:r w:rsidRPr="00AF6D6C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- спуск</w:t>
            </w:r>
          </w:p>
        </w:tc>
      </w:tr>
      <w:tr w:rsidR="00F60A27" w:rsidTr="00967CC0">
        <w:trPr>
          <w:trHeight w:val="246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A27" w:rsidRDefault="00F60A27" w:rsidP="00967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 1</w:t>
            </w:r>
          </w:p>
        </w:tc>
        <w:tc>
          <w:tcPr>
            <w:tcW w:w="7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A27" w:rsidRDefault="00F60A27" w:rsidP="00967CC0">
            <w:pPr>
              <w:ind w:left="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Подъем по стенду с зацепами</w:t>
            </w:r>
          </w:p>
        </w:tc>
      </w:tr>
      <w:tr w:rsidR="00F60A27" w:rsidTr="00967CC0">
        <w:trPr>
          <w:trHeight w:val="260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7" w:rsidRDefault="00F60A27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7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7" w:rsidRDefault="004905EA" w:rsidP="00F60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7</w:t>
            </w:r>
            <w:r w:rsidR="00F60A27">
              <w:rPr>
                <w:rFonts w:ascii="Arial" w:hAnsi="Arial" w:cs="Arial"/>
                <w:sz w:val="20"/>
                <w:szCs w:val="20"/>
              </w:rPr>
              <w:t xml:space="preserve"> м</w:t>
            </w:r>
          </w:p>
        </w:tc>
      </w:tr>
      <w:tr w:rsidR="00F60A27" w:rsidTr="00967CC0">
        <w:trPr>
          <w:trHeight w:val="174"/>
        </w:trPr>
        <w:tc>
          <w:tcPr>
            <w:tcW w:w="28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7" w:rsidRDefault="00F60A27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6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7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ППС – судейские петли</w:t>
            </w:r>
          </w:p>
        </w:tc>
      </w:tr>
      <w:tr w:rsidR="00F60A27" w:rsidTr="00967CC0">
        <w:trPr>
          <w:trHeight w:val="174"/>
        </w:trPr>
        <w:tc>
          <w:tcPr>
            <w:tcW w:w="28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7" w:rsidRDefault="00F60A27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7" w:rsidRDefault="00F60A27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7" w:rsidRDefault="00F60A27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7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– петля для самостраховки</w:t>
            </w:r>
          </w:p>
        </w:tc>
      </w:tr>
      <w:tr w:rsidR="00F60A27" w:rsidTr="00967CC0">
        <w:trPr>
          <w:trHeight w:val="174"/>
        </w:trPr>
        <w:tc>
          <w:tcPr>
            <w:tcW w:w="28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7" w:rsidRDefault="00F60A27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7" w:rsidRDefault="00F60A27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ЦС 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7" w:rsidRDefault="00F60A27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7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 – карабин </w:t>
            </w:r>
          </w:p>
        </w:tc>
      </w:tr>
      <w:tr w:rsidR="00F60A27" w:rsidTr="00967CC0">
        <w:trPr>
          <w:trHeight w:val="277"/>
        </w:trPr>
        <w:tc>
          <w:tcPr>
            <w:tcW w:w="2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7" w:rsidRDefault="00F60A27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7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 w:rsidRPr="008F004A">
              <w:rPr>
                <w:rFonts w:ascii="Arial" w:hAnsi="Arial" w:cs="Arial"/>
                <w:sz w:val="20"/>
                <w:szCs w:val="20"/>
              </w:rPr>
              <w:t>Первый 5.4, второй п.5.11</w:t>
            </w:r>
          </w:p>
        </w:tc>
      </w:tr>
      <w:tr w:rsidR="00F60A27" w:rsidTr="00967CC0">
        <w:trPr>
          <w:trHeight w:val="246"/>
        </w:trPr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A27" w:rsidRDefault="00F60A27" w:rsidP="00967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 2</w:t>
            </w:r>
          </w:p>
        </w:tc>
        <w:tc>
          <w:tcPr>
            <w:tcW w:w="79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60A27" w:rsidRDefault="008F004A" w:rsidP="00967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Параллельные перила</w:t>
            </w:r>
            <w:r w:rsidR="00F60A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60A27" w:rsidTr="00967CC0">
        <w:trPr>
          <w:trHeight w:val="260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7" w:rsidRDefault="00F60A27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7" w:rsidRDefault="00F60A27" w:rsidP="008F0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4905EA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м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7" w:rsidRDefault="00F60A27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A27" w:rsidTr="00967CC0">
        <w:trPr>
          <w:trHeight w:val="260"/>
        </w:trPr>
        <w:tc>
          <w:tcPr>
            <w:tcW w:w="28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27" w:rsidRDefault="00F60A27" w:rsidP="00967CC0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A27" w:rsidRDefault="00F60A27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7" w:rsidRDefault="00F60A27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Судейские  перила</w:t>
            </w:r>
          </w:p>
        </w:tc>
      </w:tr>
      <w:tr w:rsidR="00F60A27" w:rsidTr="00967CC0">
        <w:trPr>
          <w:trHeight w:val="260"/>
        </w:trPr>
        <w:tc>
          <w:tcPr>
            <w:tcW w:w="283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27" w:rsidRDefault="00F60A27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7" w:rsidRDefault="00F60A27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7" w:rsidRDefault="00F60A27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7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– карабин</w:t>
            </w:r>
          </w:p>
        </w:tc>
      </w:tr>
      <w:tr w:rsidR="00F60A27" w:rsidTr="00967CC0">
        <w:trPr>
          <w:trHeight w:val="260"/>
        </w:trPr>
        <w:tc>
          <w:tcPr>
            <w:tcW w:w="28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7" w:rsidRDefault="00F60A27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7" w:rsidRDefault="00F60A27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7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F60A27">
              <w:rPr>
                <w:rFonts w:ascii="Arial" w:hAnsi="Arial" w:cs="Arial"/>
                <w:sz w:val="20"/>
                <w:szCs w:val="20"/>
              </w:rPr>
              <w:t>З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7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– 2 карабина</w:t>
            </w:r>
          </w:p>
        </w:tc>
      </w:tr>
      <w:tr w:rsidR="00F60A27" w:rsidTr="00967CC0">
        <w:trPr>
          <w:trHeight w:val="260"/>
        </w:trPr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7" w:rsidRDefault="00F60A27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7" w:rsidRDefault="00F60A27" w:rsidP="008F0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5.</w:t>
            </w:r>
            <w:r w:rsidR="008F00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F004A" w:rsidTr="008F004A">
        <w:trPr>
          <w:trHeight w:val="260"/>
        </w:trPr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004A" w:rsidRPr="008F004A" w:rsidRDefault="008F004A" w:rsidP="008F00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04A">
              <w:rPr>
                <w:rFonts w:ascii="Arial" w:hAnsi="Arial" w:cs="Arial"/>
                <w:b/>
                <w:sz w:val="20"/>
                <w:szCs w:val="20"/>
              </w:rPr>
              <w:t>Этап 3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004A" w:rsidRPr="008F004A" w:rsidRDefault="008F004A" w:rsidP="00967C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04A">
              <w:rPr>
                <w:rFonts w:ascii="Arial" w:hAnsi="Arial" w:cs="Arial"/>
                <w:b/>
                <w:sz w:val="20"/>
                <w:szCs w:val="20"/>
              </w:rPr>
              <w:t xml:space="preserve">Спуск   </w:t>
            </w:r>
          </w:p>
        </w:tc>
      </w:tr>
      <w:tr w:rsidR="008F004A" w:rsidTr="00967CC0">
        <w:trPr>
          <w:trHeight w:val="260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4905EA" w:rsidP="008F0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7</w:t>
            </w:r>
            <w:r w:rsidR="008F004A">
              <w:rPr>
                <w:rFonts w:ascii="Arial" w:hAnsi="Arial" w:cs="Arial"/>
                <w:sz w:val="20"/>
                <w:szCs w:val="20"/>
              </w:rPr>
              <w:t xml:space="preserve"> м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 </w:t>
            </w:r>
            <w:r w:rsidRPr="00DE5AE7">
              <w:rPr>
                <w:rFonts w:ascii="Arial" w:hAnsi="Arial" w:cs="Arial"/>
                <w:sz w:val="20"/>
                <w:szCs w:val="20"/>
              </w:rPr>
              <w:t>90°</w:t>
            </w:r>
          </w:p>
        </w:tc>
      </w:tr>
      <w:tr w:rsidR="008F004A" w:rsidTr="00967CC0">
        <w:trPr>
          <w:trHeight w:val="260"/>
        </w:trPr>
        <w:tc>
          <w:tcPr>
            <w:tcW w:w="283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– 2 карабина</w:t>
            </w:r>
          </w:p>
        </w:tc>
      </w:tr>
      <w:tr w:rsidR="008F004A" w:rsidTr="00967CC0">
        <w:trPr>
          <w:trHeight w:val="260"/>
        </w:trPr>
        <w:tc>
          <w:tcPr>
            <w:tcW w:w="28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4A" w:rsidTr="00967CC0">
        <w:trPr>
          <w:trHeight w:val="260"/>
        </w:trPr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5.12, 5.7.1.</w:t>
            </w:r>
          </w:p>
        </w:tc>
      </w:tr>
      <w:tr w:rsidR="008F004A" w:rsidTr="00967CC0">
        <w:trPr>
          <w:trHeight w:val="260"/>
        </w:trPr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8F0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своим перилам или по ПО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перила обратного движения)</w:t>
            </w:r>
          </w:p>
        </w:tc>
      </w:tr>
      <w:tr w:rsidR="008F004A" w:rsidRPr="00AF6D6C" w:rsidTr="008F004A">
        <w:trPr>
          <w:trHeight w:val="260"/>
        </w:trPr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F004A" w:rsidRPr="008F004A" w:rsidRDefault="008F004A" w:rsidP="008F00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04A">
              <w:rPr>
                <w:rFonts w:ascii="Arial" w:hAnsi="Arial" w:cs="Arial"/>
                <w:b/>
                <w:sz w:val="20"/>
                <w:szCs w:val="20"/>
              </w:rPr>
              <w:t>Блок 2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F004A" w:rsidRPr="008F004A" w:rsidRDefault="008F004A" w:rsidP="008F00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Навесная переправа</w:t>
            </w:r>
            <w:r w:rsidRPr="008F004A">
              <w:rPr>
                <w:rFonts w:ascii="Arial" w:hAnsi="Arial" w:cs="Arial"/>
                <w:b/>
                <w:sz w:val="20"/>
                <w:szCs w:val="20"/>
              </w:rPr>
              <w:t xml:space="preserve"> - спуск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с командной страховкой</w:t>
            </w:r>
          </w:p>
        </w:tc>
      </w:tr>
      <w:tr w:rsidR="008F004A" w:rsidTr="00967CC0">
        <w:trPr>
          <w:trHeight w:val="246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004A" w:rsidRDefault="008F004A" w:rsidP="008F00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 4</w:t>
            </w:r>
          </w:p>
        </w:tc>
        <w:tc>
          <w:tcPr>
            <w:tcW w:w="7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004A" w:rsidRDefault="008F004A" w:rsidP="00967CC0">
            <w:pPr>
              <w:ind w:left="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Навесная переправа</w:t>
            </w:r>
          </w:p>
        </w:tc>
      </w:tr>
      <w:tr w:rsidR="008F004A" w:rsidTr="00967CC0">
        <w:trPr>
          <w:trHeight w:val="260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7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4905E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14</w:t>
            </w:r>
            <w:r w:rsidR="008F004A">
              <w:rPr>
                <w:rFonts w:ascii="Arial" w:hAnsi="Arial" w:cs="Arial"/>
                <w:sz w:val="20"/>
                <w:szCs w:val="20"/>
              </w:rPr>
              <w:t xml:space="preserve"> м</w:t>
            </w:r>
          </w:p>
        </w:tc>
      </w:tr>
      <w:tr w:rsidR="008F004A" w:rsidTr="00967CC0">
        <w:trPr>
          <w:trHeight w:val="174"/>
        </w:trPr>
        <w:tc>
          <w:tcPr>
            <w:tcW w:w="28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6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Судейские двойные перила </w:t>
            </w:r>
          </w:p>
        </w:tc>
      </w:tr>
      <w:tr w:rsidR="008F004A" w:rsidTr="00967CC0">
        <w:trPr>
          <w:trHeight w:val="174"/>
        </w:trPr>
        <w:tc>
          <w:tcPr>
            <w:tcW w:w="28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КЛ, ТО – петля для самостраховки</w:t>
            </w:r>
          </w:p>
        </w:tc>
      </w:tr>
      <w:tr w:rsidR="008F004A" w:rsidTr="00967CC0">
        <w:trPr>
          <w:trHeight w:val="174"/>
        </w:trPr>
        <w:tc>
          <w:tcPr>
            <w:tcW w:w="28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ЦС 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– 2 карабина</w:t>
            </w:r>
          </w:p>
        </w:tc>
      </w:tr>
      <w:tr w:rsidR="008F004A" w:rsidTr="00967CC0">
        <w:trPr>
          <w:trHeight w:val="277"/>
        </w:trPr>
        <w:tc>
          <w:tcPr>
            <w:tcW w:w="2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п. 5.9. </w:t>
            </w:r>
          </w:p>
        </w:tc>
      </w:tr>
      <w:tr w:rsidR="008F004A" w:rsidTr="00967CC0">
        <w:trPr>
          <w:trHeight w:val="246"/>
        </w:trPr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004A" w:rsidRDefault="008F004A" w:rsidP="008F00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 5</w:t>
            </w:r>
          </w:p>
        </w:tc>
        <w:tc>
          <w:tcPr>
            <w:tcW w:w="79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004A" w:rsidRDefault="008F004A" w:rsidP="00967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Спуск   с командной страховкой</w:t>
            </w:r>
          </w:p>
        </w:tc>
      </w:tr>
      <w:tr w:rsidR="008F004A" w:rsidTr="00967CC0">
        <w:trPr>
          <w:trHeight w:val="260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4905EA" w:rsidP="008F0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7</w:t>
            </w:r>
            <w:r w:rsidR="008F004A">
              <w:rPr>
                <w:rFonts w:ascii="Arial" w:hAnsi="Arial" w:cs="Arial"/>
                <w:sz w:val="20"/>
                <w:szCs w:val="20"/>
              </w:rPr>
              <w:t xml:space="preserve"> м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 </w:t>
            </w:r>
            <w:r w:rsidRPr="00DE5AE7">
              <w:rPr>
                <w:rFonts w:ascii="Arial" w:hAnsi="Arial" w:cs="Arial"/>
                <w:sz w:val="20"/>
                <w:szCs w:val="20"/>
              </w:rPr>
              <w:t>90°</w:t>
            </w:r>
          </w:p>
        </w:tc>
      </w:tr>
      <w:tr w:rsidR="008F004A" w:rsidTr="00967CC0">
        <w:trPr>
          <w:trHeight w:val="260"/>
        </w:trPr>
        <w:tc>
          <w:tcPr>
            <w:tcW w:w="283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– 2 карабина</w:t>
            </w:r>
          </w:p>
        </w:tc>
      </w:tr>
      <w:tr w:rsidR="008F004A" w:rsidTr="00967CC0">
        <w:trPr>
          <w:trHeight w:val="260"/>
        </w:trPr>
        <w:tc>
          <w:tcPr>
            <w:tcW w:w="28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– петля для самостраховки</w:t>
            </w:r>
          </w:p>
        </w:tc>
      </w:tr>
      <w:tr w:rsidR="008F004A" w:rsidTr="00967CC0">
        <w:trPr>
          <w:trHeight w:val="260"/>
        </w:trPr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5.12, 5.7.1.</w:t>
            </w:r>
          </w:p>
        </w:tc>
      </w:tr>
      <w:tr w:rsidR="008F004A" w:rsidTr="00967CC0">
        <w:trPr>
          <w:trHeight w:val="260"/>
        </w:trPr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8F0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своим перилам или по перилам этапа №6</w:t>
            </w:r>
          </w:p>
        </w:tc>
      </w:tr>
      <w:tr w:rsidR="008F004A" w:rsidRPr="008F004A" w:rsidTr="008F004A">
        <w:trPr>
          <w:trHeight w:val="260"/>
        </w:trPr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F004A" w:rsidRPr="008F004A" w:rsidRDefault="008F004A" w:rsidP="008F00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004A">
              <w:rPr>
                <w:rFonts w:ascii="Arial" w:hAnsi="Arial" w:cs="Arial"/>
                <w:b/>
                <w:sz w:val="20"/>
                <w:szCs w:val="20"/>
              </w:rPr>
              <w:t>Блок 3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F004A" w:rsidRPr="008F004A" w:rsidRDefault="008F004A" w:rsidP="00967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Подъем – спуск по наклонной навесной переправе</w:t>
            </w:r>
          </w:p>
        </w:tc>
      </w:tr>
      <w:tr w:rsidR="008F004A" w:rsidTr="00967CC0">
        <w:trPr>
          <w:trHeight w:val="253"/>
        </w:trPr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004A" w:rsidRDefault="008F004A" w:rsidP="00967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Этап </w:t>
            </w:r>
            <w:r w:rsidR="000F598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004A" w:rsidRDefault="008F004A" w:rsidP="00967CC0">
            <w:pPr>
              <w:ind w:left="6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Подъем                              </w:t>
            </w:r>
          </w:p>
        </w:tc>
      </w:tr>
      <w:tr w:rsidR="008F004A" w:rsidTr="00967CC0">
        <w:trPr>
          <w:trHeight w:val="260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4905EA" w:rsidP="008F0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7</w:t>
            </w:r>
            <w:r w:rsidR="008F004A">
              <w:rPr>
                <w:rFonts w:ascii="Arial" w:hAnsi="Arial" w:cs="Arial"/>
                <w:sz w:val="20"/>
                <w:szCs w:val="20"/>
              </w:rPr>
              <w:t xml:space="preserve"> м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 </w:t>
            </w:r>
            <w:r w:rsidRPr="00DE5AE7">
              <w:rPr>
                <w:rFonts w:ascii="Arial" w:hAnsi="Arial" w:cs="Arial"/>
                <w:sz w:val="20"/>
                <w:szCs w:val="20"/>
              </w:rPr>
              <w:t>90°</w:t>
            </w:r>
          </w:p>
        </w:tc>
      </w:tr>
      <w:tr w:rsidR="008F004A" w:rsidTr="00967CC0">
        <w:trPr>
          <w:trHeight w:val="225"/>
        </w:trPr>
        <w:tc>
          <w:tcPr>
            <w:tcW w:w="28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Судейские перила</w:t>
            </w:r>
          </w:p>
        </w:tc>
      </w:tr>
      <w:tr w:rsidR="008F004A" w:rsidTr="00967CC0">
        <w:trPr>
          <w:trHeight w:val="222"/>
        </w:trPr>
        <w:tc>
          <w:tcPr>
            <w:tcW w:w="28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– петля для самостраховки</w:t>
            </w:r>
          </w:p>
        </w:tc>
      </w:tr>
      <w:tr w:rsidR="008F004A" w:rsidTr="00967CC0">
        <w:trPr>
          <w:trHeight w:val="174"/>
        </w:trPr>
        <w:tc>
          <w:tcPr>
            <w:tcW w:w="28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8F0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ТО – карабин</w:t>
            </w:r>
          </w:p>
        </w:tc>
      </w:tr>
      <w:tr w:rsidR="008F004A" w:rsidTr="00967CC0">
        <w:trPr>
          <w:trHeight w:val="277"/>
        </w:trPr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Первый п.5.10, второй п.5.11</w:t>
            </w:r>
          </w:p>
        </w:tc>
      </w:tr>
      <w:tr w:rsidR="008F004A" w:rsidTr="00967CC0">
        <w:trPr>
          <w:trHeight w:val="319"/>
        </w:trPr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004A" w:rsidRDefault="008F004A" w:rsidP="00967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Этап </w:t>
            </w:r>
            <w:r w:rsidR="000F598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9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004A" w:rsidRDefault="00294406" w:rsidP="002944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Спуск по наклонной н</w:t>
            </w:r>
            <w:r w:rsidR="008F004A">
              <w:rPr>
                <w:rFonts w:ascii="Arial" w:hAnsi="Arial" w:cs="Arial"/>
                <w:b/>
                <w:sz w:val="20"/>
                <w:szCs w:val="20"/>
              </w:rPr>
              <w:t>авесн</w:t>
            </w:r>
            <w:r>
              <w:rPr>
                <w:rFonts w:ascii="Arial" w:hAnsi="Arial" w:cs="Arial"/>
                <w:b/>
                <w:sz w:val="20"/>
                <w:szCs w:val="20"/>
              </w:rPr>
              <w:t>ой</w:t>
            </w:r>
            <w:r w:rsidR="008F004A">
              <w:rPr>
                <w:rFonts w:ascii="Arial" w:hAnsi="Arial" w:cs="Arial"/>
                <w:b/>
                <w:sz w:val="20"/>
                <w:szCs w:val="20"/>
              </w:rPr>
              <w:t xml:space="preserve"> переправ</w:t>
            </w:r>
            <w:r>
              <w:rPr>
                <w:rFonts w:ascii="Arial" w:hAnsi="Arial" w:cs="Arial"/>
                <w:b/>
                <w:sz w:val="20"/>
                <w:szCs w:val="20"/>
              </w:rPr>
              <w:t>е</w:t>
            </w:r>
          </w:p>
        </w:tc>
      </w:tr>
      <w:tr w:rsidR="008F004A" w:rsidTr="00967CC0">
        <w:trPr>
          <w:trHeight w:val="260"/>
        </w:trPr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79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294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29440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м</w:t>
            </w:r>
          </w:p>
        </w:tc>
      </w:tr>
      <w:tr w:rsidR="008F004A" w:rsidTr="00967CC0">
        <w:trPr>
          <w:trHeight w:val="174"/>
        </w:trPr>
        <w:tc>
          <w:tcPr>
            <w:tcW w:w="28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6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Судейские двойные перила</w:t>
            </w:r>
          </w:p>
        </w:tc>
      </w:tr>
      <w:tr w:rsidR="008F004A" w:rsidTr="00967CC0">
        <w:trPr>
          <w:trHeight w:val="174"/>
        </w:trPr>
        <w:tc>
          <w:tcPr>
            <w:tcW w:w="28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406">
              <w:rPr>
                <w:rFonts w:ascii="Arial" w:hAnsi="Arial" w:cs="Arial"/>
                <w:sz w:val="20"/>
                <w:szCs w:val="20"/>
              </w:rPr>
              <w:t>ТО – карабин</w:t>
            </w:r>
          </w:p>
        </w:tc>
      </w:tr>
      <w:tr w:rsidR="008F004A" w:rsidTr="00967CC0">
        <w:trPr>
          <w:trHeight w:val="174"/>
        </w:trPr>
        <w:tc>
          <w:tcPr>
            <w:tcW w:w="28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  <w:r w:rsidR="00294406">
              <w:rPr>
                <w:rFonts w:ascii="Arial" w:hAnsi="Arial" w:cs="Arial"/>
                <w:sz w:val="20"/>
                <w:szCs w:val="20"/>
              </w:rPr>
              <w:t>, ТО – петля для самостраховки</w:t>
            </w:r>
          </w:p>
        </w:tc>
      </w:tr>
      <w:tr w:rsidR="008F004A" w:rsidTr="00967CC0">
        <w:trPr>
          <w:trHeight w:val="277"/>
        </w:trPr>
        <w:tc>
          <w:tcPr>
            <w:tcW w:w="2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Действия:</w:t>
            </w:r>
          </w:p>
        </w:tc>
        <w:tc>
          <w:tcPr>
            <w:tcW w:w="6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A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5.9.</w:t>
            </w:r>
          </w:p>
        </w:tc>
      </w:tr>
      <w:tr w:rsidR="008F004A" w:rsidRPr="00474D51" w:rsidTr="00967CC0">
        <w:trPr>
          <w:trHeight w:val="246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004A" w:rsidRDefault="008F004A" w:rsidP="00967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Финиш</w:t>
            </w:r>
          </w:p>
        </w:tc>
        <w:tc>
          <w:tcPr>
            <w:tcW w:w="8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F004A" w:rsidRPr="00474D51" w:rsidRDefault="008F004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 освобождения судейского оборудования</w:t>
            </w:r>
          </w:p>
        </w:tc>
      </w:tr>
    </w:tbl>
    <w:p w:rsidR="00F60A27" w:rsidRDefault="00F60A27"/>
    <w:p w:rsidR="00527D70" w:rsidRDefault="00527D70"/>
    <w:p w:rsidR="00AE5EEC" w:rsidRDefault="004905EA" w:rsidP="00527D70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416.45pt;margin-top:187.4pt;width:31.15pt;height:28.95pt;flip:x;z-index:251652090" o:connectortype="straight" strokecolor="red" strokeweight="2.25pt"/>
        </w:pict>
      </w:r>
      <w:r>
        <w:rPr>
          <w:noProof/>
        </w:rPr>
        <w:pict>
          <v:shape id="_x0000_s1076" type="#_x0000_t32" style="position:absolute;left:0;text-align:left;margin-left:95.25pt;margin-top:223.45pt;width:31.15pt;height:28.95pt;flip:x;z-index:251653115" o:connectortype="straight" strokecolor="red" strokeweight="2.25pt"/>
        </w:pict>
      </w:r>
      <w:r>
        <w:rPr>
          <w:noProof/>
        </w:rPr>
        <w:pict>
          <v:shape id="_x0000_s1075" type="#_x0000_t32" style="position:absolute;left:0;text-align:left;margin-left:69.4pt;margin-top:161.75pt;width:39.35pt;height:42.95pt;z-index:251704320" o:connectortype="straight" strokecolor="red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24.65pt;margin-top:179pt;width:70.6pt;height:25.7pt;z-index:251656190" strokecolor="white [3212]">
            <v:textbox>
              <w:txbxContent>
                <w:p w:rsidR="00527D70" w:rsidRPr="00527D70" w:rsidRDefault="00527D70">
                  <w:pPr>
                    <w:rPr>
                      <w:color w:val="C00000"/>
                    </w:rPr>
                  </w:pPr>
                  <w:r w:rsidRPr="00527D70">
                    <w:rPr>
                      <w:color w:val="C00000"/>
                    </w:rPr>
                    <w:t>Старт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97.95pt;margin-top:173.4pt;width:89.15pt;height:25.7pt;z-index:251703296" strokecolor="white [3212]">
            <v:textbox>
              <w:txbxContent>
                <w:p w:rsidR="00AE5EEC" w:rsidRPr="000F598C" w:rsidRDefault="000F598C" w:rsidP="000F598C">
                  <w:pPr>
                    <w:tabs>
                      <w:tab w:val="left" w:pos="142"/>
                    </w:tabs>
                    <w:rPr>
                      <w:color w:val="1F497D" w:themeColor="text2"/>
                      <w:sz w:val="14"/>
                      <w:szCs w:val="20"/>
                    </w:rPr>
                  </w:pPr>
                  <w:r>
                    <w:rPr>
                      <w:color w:val="1F497D" w:themeColor="text2"/>
                      <w:sz w:val="14"/>
                      <w:szCs w:val="20"/>
                    </w:rPr>
                    <w:t xml:space="preserve">7 </w:t>
                  </w:r>
                  <w:r w:rsidR="00AE5EEC" w:rsidRPr="000F598C">
                    <w:rPr>
                      <w:color w:val="1F497D" w:themeColor="text2"/>
                      <w:sz w:val="14"/>
                      <w:szCs w:val="20"/>
                    </w:rPr>
                    <w:t>Наклонная навесная переправа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32" style="position:absolute;left:0;text-align:left;margin-left:-35.5pt;margin-top:129.85pt;width:.05pt;height:49.8pt;flip:y;z-index:251702272" o:connectortype="straight" strokecolor="red">
            <v:stroke endarrow="block"/>
          </v:shape>
        </w:pict>
      </w:r>
      <w:r>
        <w:rPr>
          <w:noProof/>
        </w:rPr>
        <w:pict>
          <v:shape id="_x0000_s1073" type="#_x0000_t202" style="position:absolute;left:0;text-align:left;margin-left:-59.25pt;margin-top:86.1pt;width:23.75pt;height:87.3pt;z-index:251701248" strokecolor="white [3212]">
            <v:textbox style="layout-flow:vertical;mso-layout-flow-alt:bottom-to-top">
              <w:txbxContent>
                <w:p w:rsidR="00AE5EEC" w:rsidRPr="000F598C" w:rsidRDefault="000F598C" w:rsidP="000F598C">
                  <w:pPr>
                    <w:tabs>
                      <w:tab w:val="left" w:pos="142"/>
                    </w:tabs>
                    <w:rPr>
                      <w:color w:val="1F497D" w:themeColor="text2"/>
                      <w:sz w:val="14"/>
                      <w:szCs w:val="20"/>
                    </w:rPr>
                  </w:pPr>
                  <w:r>
                    <w:rPr>
                      <w:color w:val="1F497D" w:themeColor="text2"/>
                      <w:sz w:val="14"/>
                      <w:szCs w:val="20"/>
                    </w:rPr>
                    <w:t xml:space="preserve">6 </w:t>
                  </w:r>
                  <w:r w:rsidR="00AE5EEC" w:rsidRPr="000F598C">
                    <w:rPr>
                      <w:color w:val="1F497D" w:themeColor="text2"/>
                      <w:sz w:val="14"/>
                      <w:szCs w:val="20"/>
                    </w:rPr>
                    <w:t>Подъем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32" style="position:absolute;left:0;text-align:left;margin-left:38.6pt;margin-top:82.25pt;width:0;height:45.35pt;z-index:251699200" o:connectortype="straight" strokecolor="red">
            <v:stroke endarrow="block"/>
          </v:shape>
        </w:pict>
      </w:r>
      <w:r>
        <w:rPr>
          <w:noProof/>
        </w:rPr>
        <w:pict>
          <v:shape id="_x0000_s1070" type="#_x0000_t202" style="position:absolute;left:0;text-align:left;margin-left:35.9pt;margin-top:80.35pt;width:23.15pt;height:59.15pt;z-index:251654140" strokecolor="white [3212]">
            <v:textbox style="layout-flow:vertical">
              <w:txbxContent>
                <w:p w:rsidR="00527D70" w:rsidRPr="000F598C" w:rsidRDefault="000F598C" w:rsidP="000F598C">
                  <w:pPr>
                    <w:tabs>
                      <w:tab w:val="left" w:pos="142"/>
                    </w:tabs>
                    <w:rPr>
                      <w:color w:val="1F497D" w:themeColor="text2"/>
                      <w:sz w:val="14"/>
                      <w:szCs w:val="20"/>
                    </w:rPr>
                  </w:pPr>
                  <w:r>
                    <w:rPr>
                      <w:color w:val="1F497D" w:themeColor="text2"/>
                      <w:sz w:val="14"/>
                      <w:szCs w:val="20"/>
                    </w:rPr>
                    <w:t xml:space="preserve">5 </w:t>
                  </w:r>
                  <w:r w:rsidR="00527D70" w:rsidRPr="000F598C">
                    <w:rPr>
                      <w:color w:val="1F497D" w:themeColor="text2"/>
                      <w:sz w:val="14"/>
                      <w:szCs w:val="20"/>
                    </w:rPr>
                    <w:t>Спуск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32" style="position:absolute;left:0;text-align:left;margin-left:265.85pt;margin-top:150.85pt;width:67.1pt;height:19.05pt;flip:x y;z-index:251696128" o:connectortype="straight" strokecolor="red">
            <v:stroke endarrow="block"/>
          </v:shape>
        </w:pict>
      </w:r>
      <w:r>
        <w:rPr>
          <w:noProof/>
        </w:rPr>
        <w:pict>
          <v:shape id="_x0000_s1068" type="#_x0000_t202" style="position:absolute;left:0;text-align:left;margin-left:273.35pt;margin-top:173.4pt;width:89.15pt;height:25.7pt;z-index:251695104" strokecolor="white [3212]">
            <v:textbox>
              <w:txbxContent>
                <w:p w:rsidR="00527D70" w:rsidRPr="000F598C" w:rsidRDefault="000F598C" w:rsidP="000F598C">
                  <w:pPr>
                    <w:tabs>
                      <w:tab w:val="left" w:pos="142"/>
                    </w:tabs>
                    <w:rPr>
                      <w:color w:val="1F497D" w:themeColor="text2"/>
                      <w:sz w:val="14"/>
                      <w:szCs w:val="20"/>
                    </w:rPr>
                  </w:pPr>
                  <w:r>
                    <w:rPr>
                      <w:color w:val="1F497D" w:themeColor="text2"/>
                      <w:sz w:val="14"/>
                      <w:szCs w:val="20"/>
                    </w:rPr>
                    <w:t xml:space="preserve">4 </w:t>
                  </w:r>
                  <w:r w:rsidR="00527D70" w:rsidRPr="000F598C">
                    <w:rPr>
                      <w:color w:val="1F497D" w:themeColor="text2"/>
                      <w:sz w:val="14"/>
                      <w:szCs w:val="20"/>
                    </w:rPr>
                    <w:t>Навесная переправа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32" style="position:absolute;left:0;text-align:left;margin-left:470.4pt;margin-top:95.4pt;width:0;height:45.35pt;z-index:251694080" o:connectortype="straight" strokecolor="red">
            <v:stroke endarrow="block"/>
          </v:shape>
        </w:pict>
      </w:r>
      <w:r>
        <w:rPr>
          <w:noProof/>
        </w:rPr>
        <w:pict>
          <v:shape id="_x0000_s1066" type="#_x0000_t202" style="position:absolute;left:0;text-align:left;margin-left:422.95pt;margin-top:106.8pt;width:89.15pt;height:25.7pt;z-index:251655165" strokecolor="white [3212]">
            <v:textbox>
              <w:txbxContent>
                <w:p w:rsidR="00527D70" w:rsidRPr="000F598C" w:rsidRDefault="000F598C" w:rsidP="000F598C">
                  <w:pPr>
                    <w:tabs>
                      <w:tab w:val="left" w:pos="142"/>
                    </w:tabs>
                    <w:rPr>
                      <w:color w:val="1F497D" w:themeColor="text2"/>
                      <w:sz w:val="14"/>
                      <w:szCs w:val="20"/>
                    </w:rPr>
                  </w:pPr>
                  <w:r>
                    <w:rPr>
                      <w:color w:val="1F497D" w:themeColor="text2"/>
                      <w:sz w:val="14"/>
                      <w:szCs w:val="20"/>
                    </w:rPr>
                    <w:t xml:space="preserve">3 </w:t>
                  </w:r>
                  <w:r w:rsidR="00527D70" w:rsidRPr="000F598C">
                    <w:rPr>
                      <w:color w:val="1F497D" w:themeColor="text2"/>
                      <w:sz w:val="14"/>
                      <w:szCs w:val="20"/>
                    </w:rPr>
                    <w:t>Спуск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32" style="position:absolute;left:0;text-align:left;margin-left:168.05pt;margin-top:55.55pt;width:72.55pt;height:0;z-index:251693056" o:connectortype="straight" strokecolor="red">
            <v:stroke endarrow="block"/>
          </v:shape>
        </w:pict>
      </w:r>
      <w:r>
        <w:rPr>
          <w:noProof/>
        </w:rPr>
        <w:pict>
          <v:shape id="_x0000_s1064" type="#_x0000_t202" style="position:absolute;left:0;text-align:left;margin-left:168.05pt;margin-top:41.45pt;width:89.15pt;height:25.7pt;z-index:251692032" strokecolor="white [3212]">
            <v:textbox>
              <w:txbxContent>
                <w:p w:rsidR="00527D70" w:rsidRPr="000F598C" w:rsidRDefault="000F598C" w:rsidP="000F598C">
                  <w:pPr>
                    <w:tabs>
                      <w:tab w:val="left" w:pos="142"/>
                    </w:tabs>
                    <w:rPr>
                      <w:color w:val="1F497D" w:themeColor="text2"/>
                      <w:sz w:val="14"/>
                      <w:szCs w:val="20"/>
                    </w:rPr>
                  </w:pPr>
                  <w:r>
                    <w:rPr>
                      <w:color w:val="1F497D" w:themeColor="text2"/>
                      <w:sz w:val="14"/>
                      <w:szCs w:val="20"/>
                    </w:rPr>
                    <w:t xml:space="preserve">2 </w:t>
                  </w:r>
                  <w:r w:rsidR="00527D70" w:rsidRPr="000F598C">
                    <w:rPr>
                      <w:color w:val="1F497D" w:themeColor="text2"/>
                      <w:sz w:val="14"/>
                      <w:szCs w:val="20"/>
                    </w:rPr>
                    <w:t>Параллельные перила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32" style="position:absolute;left:0;text-align:left;margin-left:52.55pt;margin-top:96.5pt;width:0;height:49.15pt;flip:y;z-index:251698176" o:connectortype="straight" strokecolor="red">
            <v:stroke endarrow="block"/>
          </v:shape>
        </w:pict>
      </w:r>
      <w:r>
        <w:rPr>
          <w:noProof/>
        </w:rPr>
        <w:pict>
          <v:shape id="_x0000_s1062" type="#_x0000_t202" style="position:absolute;left:0;text-align:left;margin-left:52.55pt;margin-top:119.95pt;width:89.15pt;height:25.7pt;z-index:251689984" strokecolor="white [3212]">
            <v:textbox>
              <w:txbxContent>
                <w:p w:rsidR="00527D70" w:rsidRPr="000F598C" w:rsidRDefault="000F598C" w:rsidP="000F598C">
                  <w:pPr>
                    <w:tabs>
                      <w:tab w:val="left" w:pos="142"/>
                    </w:tabs>
                    <w:rPr>
                      <w:color w:val="1F497D" w:themeColor="text2"/>
                      <w:sz w:val="14"/>
                      <w:szCs w:val="20"/>
                    </w:rPr>
                  </w:pPr>
                  <w:r>
                    <w:rPr>
                      <w:color w:val="1F497D" w:themeColor="text2"/>
                      <w:sz w:val="14"/>
                      <w:szCs w:val="20"/>
                    </w:rPr>
                    <w:t xml:space="preserve">1 </w:t>
                  </w:r>
                  <w:r w:rsidR="00527D70" w:rsidRPr="000F598C">
                    <w:rPr>
                      <w:color w:val="1F497D" w:themeColor="text2"/>
                      <w:sz w:val="14"/>
                      <w:szCs w:val="20"/>
                    </w:rPr>
                    <w:t>Подъем по стенду с зацепами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147.75pt;margin-top:234.95pt;width:70.6pt;height:25.7pt;z-index:251688960" strokecolor="white [3212]">
            <v:textbox>
              <w:txbxContent>
                <w:p w:rsidR="00527D70" w:rsidRPr="00527D70" w:rsidRDefault="00527D70">
                  <w:pPr>
                    <w:rPr>
                      <w:color w:val="C00000"/>
                    </w:rPr>
                  </w:pPr>
                  <w:r w:rsidRPr="00527D70">
                    <w:rPr>
                      <w:color w:val="C00000"/>
                    </w:rPr>
                    <w:t>Финиш</w:t>
                  </w:r>
                </w:p>
              </w:txbxContent>
            </v:textbox>
          </v:shape>
        </w:pict>
      </w:r>
      <w: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9" type="#_x0000_t19" style="position:absolute;left:0;text-align:left;margin-left:459.3pt;margin-top:195.95pt;width:29.95pt;height:17.45pt;rotation:8990624fd;z-index:251687936" coordsize="21600,35963" adj="-4056141,3376902,,19052" path="wr-21600,-2548,21600,40652,10177,,13438,35963nfewr-21600,-2548,21600,40652,10177,,13438,35963l,19052nsxe">
            <v:path o:connectlocs="10177,0;13438,35963;0,19052"/>
          </v:shape>
        </w:pict>
      </w:r>
      <w:r>
        <w:pict>
          <v:shape id="_x0000_s1058" type="#_x0000_t19" style="position:absolute;left:0;text-align:left;margin-left:117.8pt;margin-top:234.95pt;width:29.95pt;height:17.45pt;rotation:-1468654fd;z-index:251686912" coordsize="21600,35963" adj="-4056141,3376902,,19052" path="wr-21600,-2548,21600,40652,10177,,13438,35963nfewr-21600,-2548,21600,40652,10177,,13438,35963l,19052nsxe">
            <v:path o:connectlocs="10177,0;13438,35963;0,19052"/>
          </v:shape>
        </w:pict>
      </w:r>
      <w: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56" type="#_x0000_t95" style="position:absolute;left:0;text-align:left;margin-left:-23.6pt;margin-top:74.65pt;width:17.2pt;height:11.05pt;rotation:270;z-index:251685888" adj="6643301,5732" fillcolor="#f79646 [3209]"/>
        </w:pict>
      </w:r>
      <w:r>
        <w:pict>
          <v:shape id="_x0000_s1048" type="#_x0000_t32" style="position:absolute;left:0;text-align:left;margin-left:22.3pt;margin-top:65pt;width:0;height:145.4pt;z-index:251684864" o:connectortype="straight" strokecolor="red" strokeweight="1pt">
            <v:stroke dashstyle="longDash"/>
          </v:shape>
        </w:pict>
      </w:r>
      <w:r>
        <w:pict>
          <v:shape id="_x0000_s1055" type="#_x0000_t95" style="position:absolute;left:0;text-align:left;margin-left:13.2pt;margin-top:55.25pt;width:17.2pt;height:11.05pt;rotation:270;z-index:251683840" adj="6643301,5732" fillcolor="#f79646 [3209]"/>
        </w:pict>
      </w:r>
      <w:r>
        <w:pict>
          <v:shape id="_x0000_s1054" type="#_x0000_t95" style="position:absolute;left:0;text-align:left;margin-left:3.5pt;margin-top:50.85pt;width:17.2pt;height:11.05pt;rotation:270;z-index:251682816" adj="6643301,5732" fillcolor="#f79646 [3209]"/>
        </w:pict>
      </w:r>
      <w:r>
        <w:pict>
          <v:shape id="_x0000_s1053" type="#_x0000_t95" style="position:absolute;left:0;text-align:left;margin-left:32.85pt;margin-top:32.3pt;width:17.2pt;height:11.05pt;rotation:270;z-index:251681792" adj="6643301,5732" fillcolor="#f79646 [3209]"/>
        </w:pict>
      </w:r>
      <w:r>
        <w:pict>
          <v:shape id="_x0000_s1052" type="#_x0000_t95" style="position:absolute;left:0;text-align:left;margin-left:460.05pt;margin-top:27.3pt;width:17.2pt;height:11.05pt;rotation:270;z-index:251680768" adj="6643301,5732" fillcolor="#f79646 [3209]"/>
        </w:pict>
      </w:r>
      <w:r>
        <w:pict>
          <v:shape id="_x0000_s1051" type="#_x0000_t95" style="position:absolute;left:0;text-align:left;margin-left:471.1pt;margin-top:27.3pt;width:17.2pt;height:11.05pt;rotation:270;z-index:251679744" adj="6643301,5732" fillcolor="#f79646 [3209]"/>
        </w:pict>
      </w:r>
      <w:r>
        <w:pict>
          <v:shape id="_x0000_s1041" type="#_x0000_t32" style="position:absolute;left:0;text-align:left;margin-left:9.95pt;margin-top:55.55pt;width:464.2pt;height:147.65pt;flip:x y;z-index:251673600" o:connectortype="straight" strokeweight="1.5pt"/>
        </w:pict>
      </w:r>
      <w:r>
        <w:pict>
          <v:shape id="_x0000_s1049" type="#_x0000_t32" style="position:absolute;left:0;text-align:left;margin-left:-30.3pt;margin-top:61.95pt;width:167.9pt;height:183.35pt;z-index:251697152" o:connectortype="straight" strokeweight="1.5pt"/>
        </w:pict>
      </w:r>
      <w:r>
        <w:pict>
          <v:oval id="_x0000_s1030" style="position:absolute;left:0;text-align:left;margin-left:-1.55pt;margin-top:110.9pt;width:13.15pt;height:5pt;rotation:-3347484fd;z-index:251662336" fillcolor="#a5a5a5 [2092]"/>
        </w:pict>
      </w:r>
      <w:r>
        <w:pict>
          <v:oval id="_x0000_s1027" style="position:absolute;left:0;text-align:left;margin-left:-6.55pt;margin-top:143.6pt;width:13.15pt;height:5pt;rotation:-3347484fd;z-index:251659264" fillcolor="#a5a5a5 [2092]"/>
        </w:pict>
      </w:r>
      <w:r>
        <w:pict>
          <v:oval id="_x0000_s1029" style="position:absolute;left:0;text-align:left;margin-left:18.2pt;margin-top:143.6pt;width:13.15pt;height:5pt;rotation:-3347484fd;z-index:251661312" fillcolor="#a5a5a5 [2092]"/>
        </w:pict>
      </w:r>
      <w:r>
        <w:pict>
          <v:oval id="_x0000_s1031" style="position:absolute;left:0;text-align:left;margin-left:18.2pt;margin-top:106.05pt;width:13.15pt;height:5pt;rotation:-3347484fd;z-index:251663360" fillcolor="#a5a5a5 [2092]"/>
        </w:pict>
      </w:r>
      <w:r>
        <w:pict>
          <v:oval id="_x0000_s1033" style="position:absolute;left:0;text-align:left;margin-left:18.2pt;margin-top:69.1pt;width:13.15pt;height:5pt;rotation:-3347484fd;z-index:251665408" fillcolor="#a5a5a5 [2092]"/>
        </w:pict>
      </w:r>
      <w:r>
        <w:pict>
          <v:oval id="_x0000_s1034" style="position:absolute;left:0;text-align:left;margin-left:-11.55pt;margin-top:66.05pt;width:13.15pt;height:5pt;rotation:-3347484fd;z-index:251666432" fillcolor="#a5a5a5 [2092]"/>
        </w:pict>
      </w:r>
      <w:r>
        <w:pict>
          <v:shape id="_x0000_s1050" type="#_x0000_t32" style="position:absolute;left:0;text-align:left;margin-left:-20.55pt;margin-top:71.6pt;width:1.3pt;height:144.75pt;flip:x;z-index:251678720" o:connectortype="straight" strokeweight="1.5pt"/>
        </w:pict>
      </w:r>
      <w:r>
        <w:pict>
          <v:shape id="_x0000_s1047" type="#_x0000_t32" style="position:absolute;left:0;text-align:left;margin-left:-30.3pt;margin-top:55.55pt;width:40.25pt;height:5.3pt;flip:y;z-index:251675648" o:connectortype="straight"/>
        </w:pict>
      </w:r>
      <w:r>
        <w:pict>
          <v:shape id="_x0000_s1046" type="#_x0000_t32" style="position:absolute;left:0;text-align:left;margin-left:9.95pt;margin-top:37.75pt;width:28.65pt;height:17.8pt;flip:x;z-index:251674624" o:connectortype="straight"/>
        </w:pict>
      </w:r>
      <w:r>
        <w:pict>
          <v:shape id="_x0000_s1040" type="#_x0000_t32" style="position:absolute;left:0;text-align:left;margin-left:480.3pt;margin-top:34.25pt;width:0;height:145.4pt;z-index:251672576" o:connectortype="straight" strokecolor="red" strokeweight="1pt">
            <v:stroke dashstyle="longDash"/>
          </v:shape>
        </w:pict>
      </w:r>
      <w:r>
        <w:pict>
          <v:shape id="_x0000_s1039" type="#_x0000_t32" style="position:absolute;left:0;text-align:left;margin-left:38.6pt;margin-top:71.6pt;width:441.7pt;height:3.5pt;flip:x;z-index:251671552" o:connectortype="straight" strokeweight="1.5pt"/>
        </w:pict>
      </w:r>
      <w:r>
        <w:pict>
          <v:shape id="_x0000_s1038" type="#_x0000_t32" style="position:absolute;left:0;text-align:left;margin-left:38.6pt;margin-top:34.25pt;width:441.7pt;height:3.5pt;flip:x;z-index:251670528" o:connectortype="straight" strokeweight="1.5pt"/>
        </w:pict>
      </w:r>
      <w:r>
        <w:pict>
          <v:shape id="_x0000_s1035" type="#_x0000_t19" style="position:absolute;left:0;text-align:left;margin-left:-30.3pt;margin-top:139.5pt;width:1in;height:39.5pt;rotation:8998485fd;z-index:251667456" coordsize="21600,26616" adj="-5671441,886985,,21561" path="wr-21600,-39,21600,43161,1304,,21000,26616nfewr-21600,-39,21600,43161,1304,,21000,26616l,21561nsxe" strokeweight=".25pt">
            <v:path o:connectlocs="1304,0;21000,26616;0,21561"/>
          </v:shape>
        </w:pict>
      </w:r>
      <w:r>
        <w:pict>
          <v:shape id="_x0000_s1036" type="#_x0000_t19" style="position:absolute;left:0;text-align:left;margin-left:-30.3pt;margin-top:96.5pt;width:1in;height:39.5pt;rotation:8998485fd;z-index:251668480" coordsize="21600,26616" adj="-5671441,886985,,21561" path="wr-21600,-39,21600,43161,1304,,21000,26616nfewr-21600,-39,21600,43161,1304,,21000,26616l,21561nsxe" strokeweight=".25pt">
            <v:path o:connectlocs="1304,0;21000,26616;0,21561"/>
          </v:shape>
        </w:pict>
      </w:r>
      <w:r>
        <w:pict>
          <v:shape id="_x0000_s1037" type="#_x0000_t19" style="position:absolute;left:0;text-align:left;margin-left:-30.3pt;margin-top:52.2pt;width:1in;height:39.5pt;rotation:8998485fd;z-index:251669504" coordsize="21600,26616" adj="-5671441,886985,,21561" path="wr-21600,-39,21600,43161,1304,,21000,26616nfewr-21600,-39,21600,43161,1304,,21000,26616l,21561nsxe" strokeweight=".25pt">
            <v:path o:connectlocs="1304,0;21000,26616;0,21561"/>
          </v:shape>
        </w:pict>
      </w:r>
      <w:r>
        <w:pict>
          <v:oval id="_x0000_s1032" style="position:absolute;left:0;text-align:left;margin-left:-11.55pt;margin-top:86.35pt;width:13.15pt;height:5pt;rotation:-3347484fd;z-index:251664384" fillcolor="#a5a5a5 [2092]"/>
        </w:pict>
      </w:r>
      <w:r>
        <w:pict>
          <v:oval id="_x0000_s1028" style="position:absolute;left:0;text-align:left;margin-left:8.5pt;margin-top:174pt;width:13.15pt;height:5pt;rotation:-3347484fd;z-index:251660288" fillcolor="#a5a5a5 [2092]"/>
        </w:pict>
      </w:r>
      <w:r>
        <w:pict>
          <v:shape id="_x0000_s1045" style="position:absolute;left:0;text-align:left;margin-left:-30.3pt;margin-top:37.75pt;width:77.25pt;height:169.6pt;z-index:251657215" coordsize="1130,3392" path="m1130,2686l,3392,,442,1042,r,2748e" fillcolor="#ddd8c2 [2894]">
            <v:path arrowok="t"/>
          </v:shape>
        </w:pict>
      </w:r>
      <w:r w:rsidR="00527D70" w:rsidRPr="00527D70">
        <w:rPr>
          <w:b/>
        </w:rPr>
        <w:t>Схема дистанции</w:t>
      </w:r>
      <w:r w:rsidR="00D04470">
        <w:rPr>
          <w:b/>
        </w:rPr>
        <w:t xml:space="preserve"> </w:t>
      </w:r>
      <w:r w:rsidR="000F598C">
        <w:rPr>
          <w:b/>
        </w:rPr>
        <w:t>– пешеходная – связка 2</w:t>
      </w:r>
      <w:r w:rsidR="00D04470" w:rsidRPr="00D04470">
        <w:rPr>
          <w:b/>
        </w:rPr>
        <w:t xml:space="preserve"> класс</w:t>
      </w:r>
    </w:p>
    <w:p w:rsidR="00AE5EEC" w:rsidRPr="00AE5EEC" w:rsidRDefault="00AE5EEC" w:rsidP="00AE5EEC"/>
    <w:p w:rsidR="00AE5EEC" w:rsidRPr="00AE5EEC" w:rsidRDefault="00AE5EEC" w:rsidP="00AE5EEC"/>
    <w:p w:rsidR="00AE5EEC" w:rsidRPr="00AE5EEC" w:rsidRDefault="00AE5EEC" w:rsidP="00AE5EEC"/>
    <w:p w:rsidR="00AE5EEC" w:rsidRPr="00AE5EEC" w:rsidRDefault="00AE5EEC" w:rsidP="00AE5EEC"/>
    <w:p w:rsidR="00AE5EEC" w:rsidRPr="00AE5EEC" w:rsidRDefault="00AE5EEC" w:rsidP="00AE5EEC"/>
    <w:p w:rsidR="00AE5EEC" w:rsidRPr="00AE5EEC" w:rsidRDefault="00AE5EEC" w:rsidP="00AE5EEC"/>
    <w:p w:rsidR="00AE5EEC" w:rsidRDefault="00AE5EEC" w:rsidP="00AE5EEC"/>
    <w:p w:rsidR="00294406" w:rsidRDefault="00294406" w:rsidP="00AE5EEC">
      <w:pPr>
        <w:jc w:val="center"/>
      </w:pPr>
    </w:p>
    <w:p w:rsidR="00AE5EEC" w:rsidRDefault="00AE5EEC" w:rsidP="00AE5EEC">
      <w:pPr>
        <w:jc w:val="center"/>
      </w:pPr>
    </w:p>
    <w:p w:rsidR="00AE5EEC" w:rsidRDefault="00AE5EEC" w:rsidP="00AE5EEC">
      <w:pPr>
        <w:jc w:val="center"/>
      </w:pPr>
    </w:p>
    <w:p w:rsidR="00AE5EEC" w:rsidRDefault="00AE5EEC" w:rsidP="00AE5EEC">
      <w:pPr>
        <w:jc w:val="center"/>
      </w:pPr>
    </w:p>
    <w:p w:rsidR="00AE5EEC" w:rsidRDefault="00AE5EEC" w:rsidP="00AE5EEC">
      <w:pPr>
        <w:jc w:val="center"/>
      </w:pPr>
    </w:p>
    <w:p w:rsidR="00AE5EEC" w:rsidRDefault="00AE5EEC" w:rsidP="00AE5EEC">
      <w:pPr>
        <w:jc w:val="center"/>
      </w:pPr>
    </w:p>
    <w:p w:rsidR="00AE5EEC" w:rsidRDefault="00AE5EEC" w:rsidP="00AE5EEC">
      <w:pPr>
        <w:jc w:val="center"/>
      </w:pPr>
    </w:p>
    <w:p w:rsidR="00AE5EEC" w:rsidRDefault="00AE5EEC" w:rsidP="00AE5EEC">
      <w:pPr>
        <w:jc w:val="center"/>
      </w:pPr>
    </w:p>
    <w:p w:rsidR="00AE5EEC" w:rsidRDefault="00AE5EEC" w:rsidP="00AE5EEC">
      <w:pPr>
        <w:jc w:val="center"/>
      </w:pPr>
    </w:p>
    <w:p w:rsidR="00AE5EEC" w:rsidRDefault="00AE5EEC" w:rsidP="00AE5EEC">
      <w:pPr>
        <w:jc w:val="center"/>
      </w:pPr>
    </w:p>
    <w:p w:rsidR="00AE5EEC" w:rsidRDefault="00AE5EEC">
      <w:pPr>
        <w:spacing w:after="200" w:line="276" w:lineRule="auto"/>
      </w:pPr>
      <w:r>
        <w:br w:type="page"/>
      </w:r>
    </w:p>
    <w:p w:rsidR="00AE5EEC" w:rsidRDefault="00AE5EEC" w:rsidP="00AE5EEC">
      <w:pPr>
        <w:pBdr>
          <w:bottom w:val="double" w:sz="6" w:space="1" w:color="auto"/>
        </w:pBdr>
        <w:jc w:val="center"/>
        <w:rPr>
          <w:b/>
          <w:sz w:val="24"/>
        </w:rPr>
      </w:pPr>
      <w:r w:rsidRPr="003234C5">
        <w:rPr>
          <w:b/>
          <w:sz w:val="24"/>
        </w:rPr>
        <w:lastRenderedPageBreak/>
        <w:t>Чемпионат и Первенство ЕАО по спортивному туризму на пешеходных дистанциях в закрытых помещениях</w:t>
      </w:r>
    </w:p>
    <w:p w:rsidR="00AE5EEC" w:rsidRDefault="00AE5EEC" w:rsidP="00AE5EEC">
      <w:pPr>
        <w:keepNext/>
        <w:jc w:val="center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  марта  2015                                                                                   ЕАО, г. Биробиджан,</w:t>
      </w:r>
    </w:p>
    <w:p w:rsidR="00AE5EEC" w:rsidRDefault="00AE5EEC" w:rsidP="00AE5EEC">
      <w:pPr>
        <w:keepNext/>
        <w:jc w:val="center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ОГБУ ДОД «ДЮЦ» </w:t>
      </w:r>
    </w:p>
    <w:p w:rsidR="00AE5EEC" w:rsidRDefault="00AE5EEC" w:rsidP="00AE5EEC">
      <w:pPr>
        <w:keepNext/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УСЛОВИЯ СОРЕВНОВАНИЙ В ДИСЦИПЛИНЕ</w:t>
      </w:r>
    </w:p>
    <w:p w:rsidR="00AE5EEC" w:rsidRDefault="00AE5EEC" w:rsidP="00AE5EEC">
      <w:pPr>
        <w:keepNext/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«дистанциЯ – ПЕШЕХОДНАЯ - связка», 3 класс</w:t>
      </w:r>
    </w:p>
    <w:p w:rsidR="00AE5EEC" w:rsidRDefault="00AE5EEC" w:rsidP="00AE5EEC">
      <w:pPr>
        <w:jc w:val="both"/>
        <w:rPr>
          <w:rFonts w:ascii="Arial" w:hAnsi="Arial" w:cs="Arial"/>
          <w:sz w:val="20"/>
          <w:szCs w:val="20"/>
        </w:rPr>
      </w:pPr>
      <w:r w:rsidRPr="00321D66">
        <w:rPr>
          <w:rFonts w:ascii="Arial" w:hAnsi="Arial" w:cs="Arial"/>
          <w:sz w:val="20"/>
          <w:szCs w:val="20"/>
        </w:rPr>
        <w:t>Под пунктами, указанными в условиях прохождения</w:t>
      </w:r>
      <w:r>
        <w:rPr>
          <w:rFonts w:ascii="Arial" w:hAnsi="Arial" w:cs="Arial"/>
          <w:sz w:val="20"/>
          <w:szCs w:val="20"/>
        </w:rPr>
        <w:t xml:space="preserve"> этапов, подразумеваются пункты</w:t>
      </w:r>
      <w:r w:rsidRPr="00BD11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«Регламента…»</w:t>
      </w:r>
    </w:p>
    <w:p w:rsidR="00AE5EEC" w:rsidRDefault="00AE5EEC" w:rsidP="00AE5EEC">
      <w:pPr>
        <w:jc w:val="both"/>
        <w:rPr>
          <w:rFonts w:ascii="Arial" w:hAnsi="Arial" w:cs="Arial"/>
          <w:sz w:val="20"/>
          <w:szCs w:val="20"/>
        </w:rPr>
      </w:pPr>
      <w:r w:rsidRPr="00321D66">
        <w:rPr>
          <w:rFonts w:ascii="Arial" w:hAnsi="Arial" w:cs="Arial"/>
          <w:sz w:val="20"/>
          <w:szCs w:val="20"/>
        </w:rPr>
        <w:t>Все судейские карабины являются</w:t>
      </w:r>
      <w:r>
        <w:rPr>
          <w:rFonts w:ascii="Arial" w:hAnsi="Arial" w:cs="Arial"/>
          <w:sz w:val="20"/>
          <w:szCs w:val="20"/>
        </w:rPr>
        <w:t xml:space="preserve"> не</w:t>
      </w:r>
      <w:r w:rsidRPr="00321D66">
        <w:rPr>
          <w:rFonts w:ascii="Arial" w:hAnsi="Arial" w:cs="Arial"/>
          <w:sz w:val="20"/>
          <w:szCs w:val="20"/>
        </w:rPr>
        <w:t xml:space="preserve"> заглушенными.</w:t>
      </w:r>
    </w:p>
    <w:p w:rsidR="00AE5EEC" w:rsidRPr="00321D66" w:rsidRDefault="00AE5EEC" w:rsidP="00AE5E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концах спусковой веревки разрешается не завязывать узел при условии, что концы касаются пола спортзала.</w:t>
      </w:r>
    </w:p>
    <w:p w:rsidR="00AE5EEC" w:rsidRPr="00321D66" w:rsidRDefault="00AE5EEC" w:rsidP="00AE5E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КВ включается одновременно с командой судьи «Старт»</w:t>
      </w:r>
      <w:r w:rsidRPr="00321D66">
        <w:rPr>
          <w:rFonts w:ascii="Arial" w:hAnsi="Arial" w:cs="Arial"/>
          <w:sz w:val="20"/>
          <w:szCs w:val="20"/>
        </w:rPr>
        <w:t>,  выключается по освоб</w:t>
      </w:r>
      <w:r>
        <w:rPr>
          <w:rFonts w:ascii="Arial" w:hAnsi="Arial" w:cs="Arial"/>
          <w:sz w:val="20"/>
          <w:szCs w:val="20"/>
        </w:rPr>
        <w:t>ождению судейского оборудования и выхода снаряжения из опасной зоны.</w:t>
      </w:r>
    </w:p>
    <w:p w:rsidR="00AE5EEC" w:rsidRPr="00321D66" w:rsidRDefault="00AE5EEC" w:rsidP="00AE5EEC">
      <w:pPr>
        <w:jc w:val="both"/>
        <w:rPr>
          <w:rFonts w:ascii="Arial" w:hAnsi="Arial" w:cs="Arial"/>
          <w:sz w:val="20"/>
          <w:szCs w:val="20"/>
        </w:rPr>
      </w:pPr>
    </w:p>
    <w:p w:rsidR="00AE5EEC" w:rsidRDefault="00AE5EEC" w:rsidP="00AE5EE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Перечень, порядок, параметры, оборудование этапов и условия их прохождения</w:t>
      </w:r>
    </w:p>
    <w:p w:rsidR="00AE5EEC" w:rsidRDefault="000F598C" w:rsidP="00AE5E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КВ дистанции 15</w:t>
      </w:r>
      <w:r w:rsidR="00AE5EEC">
        <w:rPr>
          <w:rFonts w:ascii="Arial" w:hAnsi="Arial" w:cs="Arial"/>
          <w:b/>
          <w:sz w:val="20"/>
          <w:szCs w:val="20"/>
        </w:rPr>
        <w:t xml:space="preserve"> минут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71"/>
        <w:gridCol w:w="412"/>
        <w:gridCol w:w="27"/>
        <w:gridCol w:w="11"/>
        <w:gridCol w:w="1429"/>
        <w:gridCol w:w="24"/>
        <w:gridCol w:w="1242"/>
        <w:gridCol w:w="108"/>
        <w:gridCol w:w="602"/>
        <w:gridCol w:w="44"/>
        <w:gridCol w:w="65"/>
        <w:gridCol w:w="4435"/>
      </w:tblGrid>
      <w:tr w:rsidR="00AE5EEC" w:rsidTr="00967CC0">
        <w:trPr>
          <w:trHeight w:val="27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E5EEC" w:rsidRDefault="00AE5EEC" w:rsidP="00967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Старт</w:t>
            </w:r>
          </w:p>
        </w:tc>
        <w:tc>
          <w:tcPr>
            <w:tcW w:w="8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E5EEC" w:rsidRDefault="00AE5EEC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команде судьи «Старт»</w:t>
            </w:r>
          </w:p>
        </w:tc>
      </w:tr>
      <w:tr w:rsidR="00AE5EEC" w:rsidRPr="00AF6D6C" w:rsidTr="00967CC0">
        <w:trPr>
          <w:trHeight w:val="246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E5EEC" w:rsidRPr="00AF6D6C" w:rsidRDefault="00AE5EEC" w:rsidP="00967CC0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F6D6C">
              <w:rPr>
                <w:rFonts w:ascii="Arial" w:hAnsi="Arial" w:cs="Arial"/>
                <w:b/>
                <w:color w:val="FFFFFF"/>
                <w:sz w:val="20"/>
                <w:szCs w:val="20"/>
              </w:rPr>
              <w:t>Блок 1</w:t>
            </w:r>
          </w:p>
        </w:tc>
        <w:tc>
          <w:tcPr>
            <w:tcW w:w="7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E5EEC" w:rsidRPr="00AF6D6C" w:rsidRDefault="00AE5EEC" w:rsidP="00AE5EEC">
            <w:pPr>
              <w:ind w:left="3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Подъем по наклонной навесной переправе – навесная переправа</w:t>
            </w:r>
            <w:r w:rsidRPr="00AF6D6C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- спуск</w:t>
            </w:r>
          </w:p>
        </w:tc>
      </w:tr>
      <w:tr w:rsidR="00AE5EEC" w:rsidTr="00967CC0">
        <w:trPr>
          <w:trHeight w:val="246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E5EEC" w:rsidRDefault="00AE5EEC" w:rsidP="00967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 1</w:t>
            </w:r>
          </w:p>
        </w:tc>
        <w:tc>
          <w:tcPr>
            <w:tcW w:w="7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E5EEC" w:rsidRDefault="00AE5EEC" w:rsidP="00967CC0">
            <w:pPr>
              <w:ind w:left="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Подъем по </w:t>
            </w:r>
            <w:r w:rsidRPr="00AE5EEC">
              <w:rPr>
                <w:rFonts w:ascii="Arial" w:hAnsi="Arial" w:cs="Arial"/>
                <w:b/>
                <w:sz w:val="20"/>
                <w:szCs w:val="20"/>
              </w:rPr>
              <w:t>наклонной навесной переправе</w:t>
            </w:r>
          </w:p>
        </w:tc>
      </w:tr>
      <w:tr w:rsidR="00AE5EEC" w:rsidTr="00967CC0">
        <w:trPr>
          <w:trHeight w:val="260"/>
        </w:trPr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C" w:rsidRDefault="00AE5EEC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7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C" w:rsidRDefault="004905E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8</w:t>
            </w:r>
            <w:r w:rsidR="00AE5EEC">
              <w:rPr>
                <w:rFonts w:ascii="Arial" w:hAnsi="Arial" w:cs="Arial"/>
                <w:sz w:val="20"/>
                <w:szCs w:val="20"/>
              </w:rPr>
              <w:t xml:space="preserve"> м</w:t>
            </w:r>
          </w:p>
        </w:tc>
      </w:tr>
      <w:tr w:rsidR="00AE5EEC" w:rsidTr="00967CC0">
        <w:trPr>
          <w:trHeight w:val="174"/>
        </w:trPr>
        <w:tc>
          <w:tcPr>
            <w:tcW w:w="2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C" w:rsidRDefault="00AE5EEC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6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C" w:rsidRDefault="00AE5EEC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Судейские двойные перила</w:t>
            </w:r>
            <w:r w:rsidR="00CC6D9D">
              <w:rPr>
                <w:rFonts w:ascii="Arial" w:hAnsi="Arial" w:cs="Arial"/>
                <w:sz w:val="20"/>
                <w:szCs w:val="20"/>
              </w:rPr>
              <w:t xml:space="preserve"> для восстановления </w:t>
            </w:r>
          </w:p>
        </w:tc>
      </w:tr>
      <w:tr w:rsidR="00AE5EEC" w:rsidTr="00967CC0">
        <w:trPr>
          <w:trHeight w:val="174"/>
        </w:trPr>
        <w:tc>
          <w:tcPr>
            <w:tcW w:w="2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EC" w:rsidRDefault="00AE5EEC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C" w:rsidRDefault="00AE5EEC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C" w:rsidRDefault="00AE5EEC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C" w:rsidRDefault="00AE5EEC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КЛ, ТО – петля для самостраховки ТО – карабин</w:t>
            </w:r>
          </w:p>
        </w:tc>
      </w:tr>
      <w:tr w:rsidR="00AE5EEC" w:rsidTr="00967CC0">
        <w:trPr>
          <w:trHeight w:val="174"/>
        </w:trPr>
        <w:tc>
          <w:tcPr>
            <w:tcW w:w="2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EC" w:rsidRDefault="00AE5EEC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C" w:rsidRDefault="00AE5EEC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C" w:rsidRDefault="00AE5EEC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C" w:rsidRDefault="00AE5EEC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– карабин</w:t>
            </w:r>
          </w:p>
        </w:tc>
      </w:tr>
      <w:tr w:rsidR="00AE5EEC" w:rsidTr="00967CC0">
        <w:trPr>
          <w:trHeight w:val="277"/>
        </w:trPr>
        <w:tc>
          <w:tcPr>
            <w:tcW w:w="2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C" w:rsidRDefault="00AE5EEC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C" w:rsidRDefault="00CC6D9D" w:rsidP="00CC6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Перила навесной переправы восстанавливаются в соответствии с п.5.6. </w:t>
            </w:r>
            <w:r w:rsidR="000A3043">
              <w:rPr>
                <w:rFonts w:ascii="Arial" w:hAnsi="Arial" w:cs="Arial"/>
                <w:sz w:val="20"/>
                <w:szCs w:val="20"/>
              </w:rPr>
              <w:t xml:space="preserve">Первый участник </w:t>
            </w:r>
            <w:r w:rsidR="00AE5EEC">
              <w:rPr>
                <w:rFonts w:ascii="Arial" w:hAnsi="Arial" w:cs="Arial"/>
                <w:sz w:val="20"/>
                <w:szCs w:val="20"/>
              </w:rPr>
              <w:t>п. 5.9.</w:t>
            </w:r>
            <w:r w:rsidR="000A3043">
              <w:rPr>
                <w:rFonts w:ascii="Arial" w:hAnsi="Arial" w:cs="Arial"/>
                <w:sz w:val="20"/>
                <w:szCs w:val="20"/>
              </w:rPr>
              <w:t xml:space="preserve">5 – </w:t>
            </w:r>
            <w:proofErr w:type="spellStart"/>
            <w:r w:rsidR="000A3043">
              <w:rPr>
                <w:rFonts w:ascii="Arial" w:hAnsi="Arial" w:cs="Arial"/>
                <w:sz w:val="20"/>
                <w:szCs w:val="20"/>
              </w:rPr>
              <w:t>самостраховка</w:t>
            </w:r>
            <w:proofErr w:type="spellEnd"/>
            <w:r w:rsidR="000A30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3043">
              <w:rPr>
                <w:rFonts w:ascii="Arial" w:hAnsi="Arial" w:cs="Arial"/>
                <w:sz w:val="20"/>
                <w:szCs w:val="20"/>
              </w:rPr>
              <w:t>жумаром</w:t>
            </w:r>
            <w:proofErr w:type="spellEnd"/>
            <w:r w:rsidR="000A3043">
              <w:rPr>
                <w:rFonts w:ascii="Arial" w:hAnsi="Arial" w:cs="Arial"/>
                <w:sz w:val="20"/>
                <w:szCs w:val="20"/>
              </w:rPr>
              <w:t>, второй п.5.9</w:t>
            </w:r>
          </w:p>
        </w:tc>
      </w:tr>
      <w:tr w:rsidR="000A3043" w:rsidTr="000A3043">
        <w:trPr>
          <w:trHeight w:val="277"/>
        </w:trPr>
        <w:tc>
          <w:tcPr>
            <w:tcW w:w="2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3043" w:rsidRPr="002A1C29" w:rsidRDefault="000A3043" w:rsidP="000A30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C29">
              <w:rPr>
                <w:rFonts w:ascii="Arial" w:hAnsi="Arial" w:cs="Arial"/>
                <w:b/>
                <w:sz w:val="20"/>
                <w:szCs w:val="20"/>
              </w:rPr>
              <w:t>Этап 2</w:t>
            </w:r>
          </w:p>
        </w:tc>
        <w:tc>
          <w:tcPr>
            <w:tcW w:w="6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3043" w:rsidRPr="000A3043" w:rsidRDefault="000A3043" w:rsidP="000A3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0A3043">
              <w:rPr>
                <w:rFonts w:ascii="Arial" w:hAnsi="Arial" w:cs="Arial"/>
                <w:b/>
                <w:sz w:val="20"/>
                <w:szCs w:val="20"/>
              </w:rPr>
              <w:t>авесная переправа</w:t>
            </w:r>
          </w:p>
        </w:tc>
      </w:tr>
      <w:tr w:rsidR="000A3043" w:rsidTr="000A3043">
        <w:trPr>
          <w:trHeight w:val="277"/>
        </w:trPr>
        <w:tc>
          <w:tcPr>
            <w:tcW w:w="2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3" w:rsidRDefault="000A3043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6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3" w:rsidRDefault="004905EA" w:rsidP="000A3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13</w:t>
            </w:r>
            <w:r w:rsidR="000A3043">
              <w:rPr>
                <w:rFonts w:ascii="Arial" w:hAnsi="Arial" w:cs="Arial"/>
                <w:sz w:val="20"/>
                <w:szCs w:val="20"/>
              </w:rPr>
              <w:t xml:space="preserve"> м</w:t>
            </w:r>
          </w:p>
        </w:tc>
      </w:tr>
      <w:tr w:rsidR="000A3043" w:rsidTr="000A3043">
        <w:trPr>
          <w:trHeight w:val="277"/>
        </w:trPr>
        <w:tc>
          <w:tcPr>
            <w:tcW w:w="2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3" w:rsidRDefault="000A3043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6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3" w:rsidRDefault="000A3043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Судейские двойные перила</w:t>
            </w:r>
          </w:p>
        </w:tc>
      </w:tr>
      <w:tr w:rsidR="000A3043" w:rsidTr="00967CC0">
        <w:trPr>
          <w:trHeight w:val="174"/>
        </w:trPr>
        <w:tc>
          <w:tcPr>
            <w:tcW w:w="2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43" w:rsidRDefault="000A3043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3" w:rsidRDefault="000A3043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3" w:rsidRDefault="000A3043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3" w:rsidRDefault="000A3043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– карабин</w:t>
            </w:r>
          </w:p>
        </w:tc>
      </w:tr>
      <w:tr w:rsidR="000A3043" w:rsidTr="00967CC0">
        <w:trPr>
          <w:trHeight w:val="174"/>
        </w:trPr>
        <w:tc>
          <w:tcPr>
            <w:tcW w:w="2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43" w:rsidRDefault="000A3043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3" w:rsidRDefault="000A3043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3" w:rsidRDefault="000A3043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3" w:rsidRDefault="000A3043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– 2 карабина</w:t>
            </w:r>
          </w:p>
        </w:tc>
      </w:tr>
      <w:tr w:rsidR="000A3043" w:rsidTr="00967CC0">
        <w:trPr>
          <w:trHeight w:val="277"/>
        </w:trPr>
        <w:tc>
          <w:tcPr>
            <w:tcW w:w="2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3" w:rsidRDefault="000A3043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3" w:rsidRDefault="000A3043" w:rsidP="000A3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5.9. На ЦС этапа участники закрепляют перила для этапа №5</w:t>
            </w:r>
          </w:p>
        </w:tc>
      </w:tr>
      <w:tr w:rsidR="000A3043" w:rsidTr="000A3043">
        <w:trPr>
          <w:trHeight w:val="277"/>
        </w:trPr>
        <w:tc>
          <w:tcPr>
            <w:tcW w:w="2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3043" w:rsidRPr="000A3043" w:rsidRDefault="000A3043" w:rsidP="000A30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043">
              <w:rPr>
                <w:rFonts w:ascii="Arial" w:hAnsi="Arial" w:cs="Arial"/>
                <w:b/>
                <w:sz w:val="20"/>
                <w:szCs w:val="20"/>
              </w:rPr>
              <w:t>Этап 3</w:t>
            </w:r>
          </w:p>
        </w:tc>
        <w:tc>
          <w:tcPr>
            <w:tcW w:w="6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A3043" w:rsidRPr="000A3043" w:rsidRDefault="000A3043" w:rsidP="00967C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3043">
              <w:rPr>
                <w:rFonts w:ascii="Arial" w:hAnsi="Arial" w:cs="Arial"/>
                <w:b/>
                <w:sz w:val="20"/>
                <w:szCs w:val="20"/>
              </w:rPr>
              <w:t>Спуск   с командной страховкой</w:t>
            </w:r>
          </w:p>
        </w:tc>
      </w:tr>
      <w:tr w:rsidR="000A3043" w:rsidTr="00967CC0">
        <w:trPr>
          <w:trHeight w:val="260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3" w:rsidRDefault="000A3043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3" w:rsidRDefault="004905E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7</w:t>
            </w:r>
            <w:r w:rsidR="000A3043">
              <w:rPr>
                <w:rFonts w:ascii="Arial" w:hAnsi="Arial" w:cs="Arial"/>
                <w:sz w:val="20"/>
                <w:szCs w:val="20"/>
              </w:rPr>
              <w:t xml:space="preserve"> м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3" w:rsidRDefault="000A3043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 </w:t>
            </w:r>
            <w:r w:rsidRPr="00DE5AE7">
              <w:rPr>
                <w:rFonts w:ascii="Arial" w:hAnsi="Arial" w:cs="Arial"/>
                <w:sz w:val="20"/>
                <w:szCs w:val="20"/>
              </w:rPr>
              <w:t>90°</w:t>
            </w:r>
          </w:p>
        </w:tc>
      </w:tr>
      <w:tr w:rsidR="000A3043" w:rsidTr="00967CC0">
        <w:trPr>
          <w:trHeight w:val="260"/>
        </w:trPr>
        <w:tc>
          <w:tcPr>
            <w:tcW w:w="2836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043" w:rsidRDefault="000A3043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3" w:rsidRDefault="000A3043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3" w:rsidRDefault="000A3043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3" w:rsidRDefault="000A3043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– 2 карабина</w:t>
            </w:r>
          </w:p>
        </w:tc>
      </w:tr>
      <w:tr w:rsidR="000A3043" w:rsidTr="00967CC0">
        <w:trPr>
          <w:trHeight w:val="260"/>
        </w:trPr>
        <w:tc>
          <w:tcPr>
            <w:tcW w:w="28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3" w:rsidRDefault="000A3043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3" w:rsidRDefault="000A3043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3" w:rsidRDefault="000A3043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3" w:rsidRDefault="000A3043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043" w:rsidTr="00967CC0">
        <w:trPr>
          <w:trHeight w:val="260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3" w:rsidRDefault="000A3043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3" w:rsidRDefault="000A3043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5.12, 5.7.1.</w:t>
            </w:r>
          </w:p>
        </w:tc>
      </w:tr>
      <w:tr w:rsidR="000A3043" w:rsidTr="00967CC0">
        <w:trPr>
          <w:trHeight w:val="260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3" w:rsidRDefault="000A3043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43" w:rsidRDefault="000A3043" w:rsidP="002A1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своим перилам или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C29">
              <w:rPr>
                <w:rFonts w:ascii="Arial" w:hAnsi="Arial" w:cs="Arial"/>
                <w:sz w:val="20"/>
                <w:szCs w:val="20"/>
              </w:rPr>
              <w:t>ПОД</w:t>
            </w:r>
          </w:p>
        </w:tc>
      </w:tr>
      <w:tr w:rsidR="002A1C29" w:rsidRPr="00AF6D6C" w:rsidTr="00967CC0">
        <w:trPr>
          <w:trHeight w:val="246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A1C29" w:rsidRPr="00AF6D6C" w:rsidRDefault="002A1C29" w:rsidP="002A1C2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F6D6C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Блок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7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A1C29" w:rsidRPr="00AF6D6C" w:rsidRDefault="002A1C29" w:rsidP="002A1C29">
            <w:pPr>
              <w:ind w:left="3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Подъем по стенду с зацепами – параллельные перила</w:t>
            </w:r>
            <w:r w:rsidRPr="00AF6D6C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–</w:t>
            </w:r>
            <w:r w:rsidRPr="00AF6D6C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спуск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по наклонной навесной переправе</w:t>
            </w:r>
          </w:p>
        </w:tc>
      </w:tr>
      <w:tr w:rsidR="002A1C29" w:rsidTr="00967CC0">
        <w:trPr>
          <w:trHeight w:val="246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1C29" w:rsidRDefault="002A1C29" w:rsidP="002A1C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 4</w:t>
            </w:r>
          </w:p>
        </w:tc>
        <w:tc>
          <w:tcPr>
            <w:tcW w:w="7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1C29" w:rsidRDefault="002A1C29" w:rsidP="00967CC0">
            <w:pPr>
              <w:ind w:left="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Подъем по стенду с зацепами</w:t>
            </w:r>
          </w:p>
        </w:tc>
      </w:tr>
      <w:tr w:rsidR="002A1C29" w:rsidTr="00967CC0">
        <w:trPr>
          <w:trHeight w:val="260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9" w:rsidRDefault="002A1C29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7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9" w:rsidRDefault="004905E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7</w:t>
            </w:r>
            <w:r w:rsidR="002A1C29">
              <w:rPr>
                <w:rFonts w:ascii="Arial" w:hAnsi="Arial" w:cs="Arial"/>
                <w:sz w:val="20"/>
                <w:szCs w:val="20"/>
              </w:rPr>
              <w:t xml:space="preserve"> м</w:t>
            </w:r>
          </w:p>
        </w:tc>
      </w:tr>
      <w:tr w:rsidR="002A1C29" w:rsidTr="00967CC0">
        <w:trPr>
          <w:trHeight w:val="174"/>
        </w:trPr>
        <w:tc>
          <w:tcPr>
            <w:tcW w:w="2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29" w:rsidRDefault="002A1C29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6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9" w:rsidRDefault="002A1C29" w:rsidP="002A1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ППС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шлямбурные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проушины</w:t>
            </w:r>
          </w:p>
        </w:tc>
      </w:tr>
      <w:tr w:rsidR="002A1C29" w:rsidTr="00967CC0">
        <w:trPr>
          <w:trHeight w:val="174"/>
        </w:trPr>
        <w:tc>
          <w:tcPr>
            <w:tcW w:w="2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29" w:rsidRDefault="002A1C29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9" w:rsidRDefault="002A1C29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9" w:rsidRDefault="002A1C29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9" w:rsidRDefault="002A1C29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– петля для самостраховки</w:t>
            </w:r>
          </w:p>
        </w:tc>
      </w:tr>
      <w:tr w:rsidR="002A1C29" w:rsidTr="00967CC0">
        <w:trPr>
          <w:trHeight w:val="174"/>
        </w:trPr>
        <w:tc>
          <w:tcPr>
            <w:tcW w:w="2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29" w:rsidRDefault="002A1C29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9" w:rsidRDefault="002A1C29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ЦС 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9" w:rsidRDefault="002A1C29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9" w:rsidRDefault="002A1C29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 – карабин </w:t>
            </w:r>
          </w:p>
        </w:tc>
      </w:tr>
      <w:tr w:rsidR="002A1C29" w:rsidTr="00967CC0">
        <w:trPr>
          <w:trHeight w:val="277"/>
        </w:trPr>
        <w:tc>
          <w:tcPr>
            <w:tcW w:w="2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9" w:rsidRDefault="002A1C29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9" w:rsidRDefault="002A1C29" w:rsidP="00967CC0">
            <w:pPr>
              <w:rPr>
                <w:rFonts w:ascii="Arial" w:hAnsi="Arial" w:cs="Arial"/>
                <w:sz w:val="20"/>
                <w:szCs w:val="20"/>
              </w:rPr>
            </w:pPr>
            <w:r w:rsidRPr="008F004A">
              <w:rPr>
                <w:rFonts w:ascii="Arial" w:hAnsi="Arial" w:cs="Arial"/>
                <w:sz w:val="20"/>
                <w:szCs w:val="20"/>
              </w:rPr>
              <w:t>Первый 5.4, второй п.5.11</w:t>
            </w:r>
          </w:p>
        </w:tc>
      </w:tr>
      <w:tr w:rsidR="002A1C29" w:rsidTr="00967CC0">
        <w:trPr>
          <w:trHeight w:val="246"/>
        </w:trPr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1C29" w:rsidRDefault="002A1C29" w:rsidP="002A1C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 5</w:t>
            </w:r>
          </w:p>
        </w:tc>
        <w:tc>
          <w:tcPr>
            <w:tcW w:w="79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A1C29" w:rsidRDefault="002A1C29" w:rsidP="00967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Параллельные перила (наведение нижних перил)</w:t>
            </w:r>
          </w:p>
        </w:tc>
      </w:tr>
      <w:tr w:rsidR="002A1C29" w:rsidTr="00967CC0">
        <w:trPr>
          <w:trHeight w:val="260"/>
        </w:trPr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9" w:rsidRDefault="002A1C29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9" w:rsidRDefault="004905EA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13</w:t>
            </w:r>
            <w:bookmarkStart w:id="0" w:name="_GoBack"/>
            <w:bookmarkEnd w:id="0"/>
            <w:r w:rsidR="002A1C29">
              <w:rPr>
                <w:rFonts w:ascii="Arial" w:hAnsi="Arial" w:cs="Arial"/>
                <w:sz w:val="20"/>
                <w:szCs w:val="20"/>
              </w:rPr>
              <w:t xml:space="preserve"> м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9" w:rsidRDefault="002A1C29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C29" w:rsidTr="00967CC0">
        <w:trPr>
          <w:trHeight w:val="260"/>
        </w:trPr>
        <w:tc>
          <w:tcPr>
            <w:tcW w:w="28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29" w:rsidRDefault="002A1C29" w:rsidP="00967C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A1C29" w:rsidRDefault="002A1C29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9" w:rsidRDefault="002A1C29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Судейские верхние перила</w:t>
            </w:r>
          </w:p>
        </w:tc>
      </w:tr>
      <w:tr w:rsidR="002A1C29" w:rsidTr="00967CC0">
        <w:trPr>
          <w:trHeight w:val="260"/>
        </w:trPr>
        <w:tc>
          <w:tcPr>
            <w:tcW w:w="28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C29" w:rsidRDefault="002A1C29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9" w:rsidRDefault="002A1C29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9" w:rsidRDefault="002A1C29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9" w:rsidRDefault="002A1C29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 – 2 карабина </w:t>
            </w:r>
          </w:p>
        </w:tc>
      </w:tr>
      <w:tr w:rsidR="002A1C29" w:rsidTr="00967CC0">
        <w:trPr>
          <w:trHeight w:val="260"/>
        </w:trPr>
        <w:tc>
          <w:tcPr>
            <w:tcW w:w="28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9" w:rsidRDefault="002A1C29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9" w:rsidRDefault="002A1C29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9" w:rsidRDefault="002A1C29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9" w:rsidRDefault="002A1C29" w:rsidP="002A1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– карабин</w:t>
            </w:r>
          </w:p>
        </w:tc>
      </w:tr>
      <w:tr w:rsidR="002A1C29" w:rsidTr="00967CC0">
        <w:trPr>
          <w:trHeight w:val="260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9" w:rsidRDefault="002A1C29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29" w:rsidRDefault="002A1C29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П.п. 5.6, 5.8, 5.7.1</w:t>
            </w:r>
            <w:r w:rsidR="00CC6D9D">
              <w:rPr>
                <w:rFonts w:ascii="Arial" w:hAnsi="Arial" w:cs="Arial"/>
                <w:sz w:val="20"/>
                <w:szCs w:val="20"/>
              </w:rPr>
              <w:t xml:space="preserve"> Снятие перил разрешается с ЦС блока</w:t>
            </w:r>
          </w:p>
        </w:tc>
      </w:tr>
      <w:tr w:rsidR="00CC6D9D" w:rsidTr="00967CC0">
        <w:trPr>
          <w:trHeight w:val="319"/>
        </w:trPr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6D9D" w:rsidRDefault="00CC6D9D" w:rsidP="00967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Этап </w:t>
            </w:r>
            <w:r w:rsidR="000F598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6D9D" w:rsidRDefault="00CC6D9D" w:rsidP="00967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Спуск по наклонной навесной переправе</w:t>
            </w:r>
          </w:p>
        </w:tc>
      </w:tr>
      <w:tr w:rsidR="00CC6D9D" w:rsidTr="00967CC0">
        <w:trPr>
          <w:trHeight w:val="260"/>
        </w:trPr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D" w:rsidRDefault="00CC6D9D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7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D" w:rsidRDefault="00CC6D9D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9 м</w:t>
            </w:r>
          </w:p>
        </w:tc>
      </w:tr>
      <w:tr w:rsidR="00CC6D9D" w:rsidTr="00967CC0">
        <w:trPr>
          <w:trHeight w:val="174"/>
        </w:trPr>
        <w:tc>
          <w:tcPr>
            <w:tcW w:w="2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D" w:rsidRDefault="00CC6D9D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6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D" w:rsidRDefault="00CC6D9D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Судейские двойные перила</w:t>
            </w:r>
          </w:p>
        </w:tc>
      </w:tr>
      <w:tr w:rsidR="00CC6D9D" w:rsidTr="00967CC0">
        <w:trPr>
          <w:trHeight w:val="174"/>
        </w:trPr>
        <w:tc>
          <w:tcPr>
            <w:tcW w:w="2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D" w:rsidRDefault="00CC6D9D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D" w:rsidRDefault="00CC6D9D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D" w:rsidRDefault="00CC6D9D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D" w:rsidRDefault="00CC6D9D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ТО – карабин</w:t>
            </w:r>
          </w:p>
        </w:tc>
      </w:tr>
      <w:tr w:rsidR="00CC6D9D" w:rsidTr="00967CC0">
        <w:trPr>
          <w:trHeight w:val="174"/>
        </w:trPr>
        <w:tc>
          <w:tcPr>
            <w:tcW w:w="2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D" w:rsidRDefault="00CC6D9D" w:rsidP="0096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D" w:rsidRDefault="00CC6D9D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D" w:rsidRDefault="00CC6D9D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D" w:rsidRDefault="00CC6D9D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КЛ, ТО – петля для самостраховки</w:t>
            </w:r>
          </w:p>
        </w:tc>
      </w:tr>
      <w:tr w:rsidR="00CC6D9D" w:rsidTr="00967CC0">
        <w:trPr>
          <w:trHeight w:val="277"/>
        </w:trPr>
        <w:tc>
          <w:tcPr>
            <w:tcW w:w="2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D" w:rsidRDefault="00CC6D9D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D" w:rsidRDefault="00CC6D9D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5.9.</w:t>
            </w:r>
          </w:p>
        </w:tc>
      </w:tr>
      <w:tr w:rsidR="00CC6D9D" w:rsidRPr="00474D51" w:rsidTr="00967CC0">
        <w:trPr>
          <w:trHeight w:val="246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6D9D" w:rsidRDefault="00CC6D9D" w:rsidP="00967C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Финиш</w:t>
            </w:r>
          </w:p>
        </w:tc>
        <w:tc>
          <w:tcPr>
            <w:tcW w:w="83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6D9D" w:rsidRPr="00474D51" w:rsidRDefault="00CC6D9D" w:rsidP="00967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 освобождения судейского оборудования</w:t>
            </w:r>
          </w:p>
        </w:tc>
      </w:tr>
    </w:tbl>
    <w:p w:rsidR="00AE5EEC" w:rsidRDefault="00AE5EEC" w:rsidP="00AE5EEC">
      <w:pPr>
        <w:jc w:val="center"/>
      </w:pPr>
    </w:p>
    <w:p w:rsidR="00CC6D9D" w:rsidRPr="00D04470" w:rsidRDefault="00CC6D9D" w:rsidP="00AE5EEC">
      <w:pPr>
        <w:jc w:val="center"/>
        <w:rPr>
          <w:b/>
        </w:rPr>
      </w:pPr>
      <w:r w:rsidRPr="00D04470">
        <w:rPr>
          <w:b/>
        </w:rPr>
        <w:lastRenderedPageBreak/>
        <w:t>Схема дистанции – пешеходная – связка 3 класс</w:t>
      </w:r>
    </w:p>
    <w:p w:rsidR="00CC6D9D" w:rsidRDefault="004905EA" w:rsidP="00AE5EEC">
      <w:pPr>
        <w:jc w:val="center"/>
      </w:pPr>
      <w:r>
        <w:rPr>
          <w:noProof/>
        </w:rPr>
        <w:pict>
          <v:shape id="_x0000_s1124" style="position:absolute;left:0;text-align:left;margin-left:399.9pt;margin-top:13.85pt;width:81.55pt;height:206.55pt;z-index:251780096" coordsize="1631,4131" path="m,l1631,726r,3405l46,3301,,xe" fillcolor="#ddd8c2 [2894]">
            <v:path arrowok="t"/>
          </v:shape>
        </w:pict>
      </w:r>
    </w:p>
    <w:p w:rsidR="00CC6D9D" w:rsidRPr="00AE5EEC" w:rsidRDefault="004905EA" w:rsidP="00AE5EEC">
      <w:pPr>
        <w:jc w:val="center"/>
      </w:pPr>
      <w:r>
        <w:rPr>
          <w:noProof/>
        </w:rPr>
        <w:pict>
          <v:shape id="_x0000_s1141" type="#_x0000_t202" style="position:absolute;left:0;text-align:left;margin-left:392.45pt;margin-top:179.1pt;width:114.25pt;height:34.2pt;z-index:251821056" filled="f" stroked="f" strokecolor="white [3212]">
            <v:textbox style="mso-next-textbox:#_x0000_s1141">
              <w:txbxContent>
                <w:p w:rsidR="00D04470" w:rsidRPr="00965476" w:rsidRDefault="00965476" w:rsidP="00965476">
                  <w:pPr>
                    <w:tabs>
                      <w:tab w:val="left" w:pos="142"/>
                    </w:tabs>
                    <w:rPr>
                      <w:color w:val="1F497D" w:themeColor="text2"/>
                      <w:sz w:val="18"/>
                      <w:szCs w:val="20"/>
                    </w:rPr>
                  </w:pPr>
                  <w:r>
                    <w:rPr>
                      <w:color w:val="1F497D" w:themeColor="text2"/>
                      <w:sz w:val="18"/>
                      <w:szCs w:val="20"/>
                    </w:rPr>
                    <w:t xml:space="preserve">4. </w:t>
                  </w:r>
                  <w:r w:rsidR="00D04470" w:rsidRPr="00965476">
                    <w:rPr>
                      <w:color w:val="1F497D" w:themeColor="text2"/>
                      <w:sz w:val="18"/>
                      <w:szCs w:val="20"/>
                    </w:rPr>
                    <w:t>Подъем по стенду с зацепами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32" style="position:absolute;left:0;text-align:left;margin-left:49pt;margin-top:118.7pt;width:38.75pt;height:32.25pt;z-index:251820032" o:connectortype="straight" strokecolor="red" strokeweight="1.5pt">
            <v:stroke endarrow="block"/>
          </v:shape>
        </w:pict>
      </w:r>
      <w:r>
        <w:rPr>
          <w:noProof/>
        </w:rPr>
        <w:pict>
          <v:shape id="_x0000_s1148" type="#_x0000_t32" style="position:absolute;left:0;text-align:left;margin-left:226.2pt;margin-top:70.3pt;width:98.3pt;height:0;flip:x;z-index:251819008" o:connectortype="straight" strokecolor="red" strokeweight="1.5pt">
            <v:stroke endarrow="block"/>
          </v:shape>
        </w:pict>
      </w:r>
      <w:r>
        <w:rPr>
          <w:noProof/>
        </w:rPr>
        <w:pict>
          <v:shape id="_x0000_s1147" type="#_x0000_t32" style="position:absolute;left:0;text-align:left;margin-left:492.5pt;margin-top:76.85pt;width:0;height:93.15pt;flip:y;z-index:251817984" o:connectortype="straight" strokecolor="red" strokeweight="1.5pt">
            <v:stroke endarrow="block"/>
          </v:shape>
        </w:pict>
      </w:r>
      <w:r>
        <w:rPr>
          <w:noProof/>
        </w:rPr>
        <w:pict>
          <v:shape id="_x0000_s1146" type="#_x0000_t32" style="position:absolute;left:0;text-align:left;margin-left:-23pt;margin-top:101.45pt;width:0;height:52.5pt;z-index:251816960" o:connectortype="straight" strokecolor="red" strokeweight="1.5pt">
            <v:stroke endarrow="block"/>
          </v:shape>
        </w:pict>
      </w:r>
      <w:r>
        <w:rPr>
          <w:noProof/>
        </w:rPr>
        <w:pict>
          <v:shape id="_x0000_s1145" type="#_x0000_t32" style="position:absolute;left:0;text-align:left;margin-left:196.65pt;margin-top:28.95pt;width:72.55pt;height:0;flip:x;z-index:251815936" o:connectortype="straight" strokecolor="red" strokeweight="1.5pt">
            <v:stroke endarrow="block"/>
          </v:shape>
        </w:pict>
      </w:r>
      <w:r>
        <w:rPr>
          <w:noProof/>
        </w:rPr>
        <w:pict>
          <v:shape id="_x0000_s1144" type="#_x0000_t32" style="position:absolute;left:0;text-align:left;margin-left:308pt;margin-top:131.95pt;width:71.4pt;height:53.6pt;flip:y;z-index:251814912" o:connectortype="straight" strokecolor="red" strokeweight="1.5pt">
            <v:stroke endarrow="block"/>
          </v:shape>
        </w:pict>
      </w:r>
      <w:r>
        <w:rPr>
          <w:noProof/>
        </w:rPr>
        <w:pict>
          <v:shape id="_x0000_s1143" type="#_x0000_t202" style="position:absolute;left:0;text-align:left;margin-left:17.1pt;margin-top:157.75pt;width:114.25pt;height:34.2pt;z-index:251813888" filled="f" stroked="f" strokecolor="white [3212]">
            <v:textbox style="mso-next-textbox:#_x0000_s1143">
              <w:txbxContent>
                <w:p w:rsidR="00D04470" w:rsidRPr="00965476" w:rsidRDefault="00965476" w:rsidP="00965476">
                  <w:pPr>
                    <w:tabs>
                      <w:tab w:val="left" w:pos="142"/>
                    </w:tabs>
                    <w:rPr>
                      <w:color w:val="1F497D" w:themeColor="text2"/>
                      <w:sz w:val="18"/>
                      <w:szCs w:val="20"/>
                    </w:rPr>
                  </w:pPr>
                  <w:r>
                    <w:rPr>
                      <w:color w:val="1F497D" w:themeColor="text2"/>
                      <w:sz w:val="18"/>
                      <w:szCs w:val="20"/>
                    </w:rPr>
                    <w:t xml:space="preserve">6. </w:t>
                  </w:r>
                  <w:r w:rsidR="00D04470" w:rsidRPr="00965476">
                    <w:rPr>
                      <w:color w:val="1F497D" w:themeColor="text2"/>
                      <w:sz w:val="18"/>
                      <w:szCs w:val="20"/>
                    </w:rPr>
                    <w:t>Спуск по наклонной навесной переправе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left:0;text-align:left;margin-left:226.2pt;margin-top:43.45pt;width:114.25pt;height:34.2pt;z-index:251812864" filled="f" stroked="f" strokecolor="white [3212]">
            <v:textbox style="mso-next-textbox:#_x0000_s1142">
              <w:txbxContent>
                <w:p w:rsidR="00D04470" w:rsidRPr="00965476" w:rsidRDefault="00965476" w:rsidP="00965476">
                  <w:pPr>
                    <w:tabs>
                      <w:tab w:val="left" w:pos="142"/>
                    </w:tabs>
                    <w:rPr>
                      <w:color w:val="1F497D" w:themeColor="text2"/>
                      <w:sz w:val="18"/>
                      <w:szCs w:val="20"/>
                    </w:rPr>
                  </w:pPr>
                  <w:r>
                    <w:rPr>
                      <w:color w:val="1F497D" w:themeColor="text2"/>
                      <w:sz w:val="18"/>
                      <w:szCs w:val="20"/>
                    </w:rPr>
                    <w:t xml:space="preserve">5. </w:t>
                  </w:r>
                  <w:r w:rsidR="00D04470" w:rsidRPr="00965476">
                    <w:rPr>
                      <w:color w:val="1F497D" w:themeColor="text2"/>
                      <w:sz w:val="18"/>
                      <w:szCs w:val="20"/>
                    </w:rPr>
                    <w:t>Параллельные перила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left:0;text-align:left;margin-left:-60.35pt;margin-top:104.65pt;width:37.35pt;height:108.65pt;z-index:251811840" strokecolor="white [3212]">
            <v:textbox style="layout-flow:vertical;mso-next-textbox:#_x0000_s1140">
              <w:txbxContent>
                <w:p w:rsidR="00D04470" w:rsidRPr="00965476" w:rsidRDefault="00965476" w:rsidP="00965476">
                  <w:pPr>
                    <w:tabs>
                      <w:tab w:val="left" w:pos="142"/>
                    </w:tabs>
                    <w:rPr>
                      <w:color w:val="1F497D" w:themeColor="text2"/>
                      <w:sz w:val="18"/>
                      <w:szCs w:val="20"/>
                    </w:rPr>
                  </w:pPr>
                  <w:r>
                    <w:rPr>
                      <w:color w:val="1F497D" w:themeColor="text2"/>
                      <w:sz w:val="18"/>
                      <w:szCs w:val="20"/>
                    </w:rPr>
                    <w:t xml:space="preserve">3. </w:t>
                  </w:r>
                  <w:r w:rsidR="00D04470" w:rsidRPr="00965476">
                    <w:rPr>
                      <w:color w:val="1F497D" w:themeColor="text2"/>
                      <w:sz w:val="18"/>
                      <w:szCs w:val="20"/>
                    </w:rPr>
                    <w:t xml:space="preserve">Спуск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left:0;text-align:left;margin-left:187.8pt;margin-top:3.25pt;width:114.25pt;height:25.7pt;z-index:251810816" strokecolor="white [3212]">
            <v:textbox style="mso-next-textbox:#_x0000_s1139">
              <w:txbxContent>
                <w:p w:rsidR="00D04470" w:rsidRPr="00965476" w:rsidRDefault="00965476" w:rsidP="00965476">
                  <w:pPr>
                    <w:tabs>
                      <w:tab w:val="left" w:pos="142"/>
                    </w:tabs>
                    <w:rPr>
                      <w:color w:val="1F497D" w:themeColor="text2"/>
                      <w:sz w:val="18"/>
                      <w:szCs w:val="20"/>
                    </w:rPr>
                  </w:pPr>
                  <w:r>
                    <w:rPr>
                      <w:color w:val="1F497D" w:themeColor="text2"/>
                      <w:sz w:val="18"/>
                      <w:szCs w:val="20"/>
                    </w:rPr>
                    <w:t xml:space="preserve">2. </w:t>
                  </w:r>
                  <w:r w:rsidR="00D04470" w:rsidRPr="00965476">
                    <w:rPr>
                      <w:color w:val="1F497D" w:themeColor="text2"/>
                      <w:sz w:val="18"/>
                      <w:szCs w:val="20"/>
                    </w:rPr>
                    <w:t>Навесная переправа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32" style="position:absolute;left:0;text-align:left;margin-left:211.6pt;margin-top:36.85pt;width:269.85pt;height:207.45pt;flip:x;z-index:251809792" o:connectortype="straight" strokeweight="2.25pt">
            <v:stroke dashstyle="longDashDot"/>
          </v:shape>
        </w:pict>
      </w:r>
      <w:r>
        <w:rPr>
          <w:noProof/>
        </w:rPr>
        <w:pict>
          <v:shape id="_x0000_s1138" type="#_x0000_t95" style="position:absolute;left:0;text-align:left;margin-left:-20.2pt;margin-top:80.7pt;width:17.2pt;height:11.05pt;rotation:270;z-index:251808768" adj="6643301,5732" fillcolor="#f79646 [3209]"/>
        </w:pict>
      </w:r>
      <w:r>
        <w:rPr>
          <w:noProof/>
        </w:rPr>
        <w:pict>
          <v:shape id="_x0000_s1137" type="#_x0000_t95" style="position:absolute;left:0;text-align:left;margin-left:-15pt;margin-top:35.85pt;width:17.2pt;height:11.05pt;rotation:270;z-index:251807744" adj="6643301,5732" fillcolor="#f79646 [3209]"/>
        </w:pict>
      </w:r>
      <w:r>
        <w:rPr>
          <w:noProof/>
        </w:rPr>
        <w:pict>
          <v:shape id="_x0000_s1136" type="#_x0000_t95" style="position:absolute;left:0;text-align:left;margin-left:-26.05pt;margin-top:35.85pt;width:17.2pt;height:11.05pt;rotation:270;z-index:251806720" adj="6643301,5732" fillcolor="#f79646 [3209]"/>
        </w:pict>
      </w:r>
      <w:r>
        <w:rPr>
          <w:noProof/>
        </w:rPr>
        <w:pict>
          <v:shape id="_x0000_s1135" type="#_x0000_t95" style="position:absolute;left:0;text-align:left;margin-left:471.6pt;margin-top:75.85pt;width:17.2pt;height:11.05pt;rotation:270;z-index:251805696" adj="6643301,5732" fillcolor="#f79646 [3209]"/>
        </w:pict>
      </w:r>
      <w:r>
        <w:rPr>
          <w:noProof/>
        </w:rPr>
        <w:pict>
          <v:shape id="_x0000_s1134" type="#_x0000_t95" style="position:absolute;left:0;text-align:left;margin-left:202.4pt;margin-top:235.3pt;width:17.2pt;height:11.05pt;rotation:270;z-index:251804672" adj="6643301,5732" fillcolor="#f79646 [3209]"/>
        </w:pict>
      </w:r>
      <w:r>
        <w:rPr>
          <w:noProof/>
        </w:rPr>
        <w:pict>
          <v:shape id="_x0000_s1133" type="#_x0000_t32" style="position:absolute;left:0;text-align:left;margin-left:232.9pt;margin-top:198.8pt;width:32.2pt;height:40.45pt;z-index:251803648" o:connectortype="straight" strokecolor="red" strokeweight="2.25pt"/>
        </w:pict>
      </w:r>
      <w:r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132" type="#_x0000_t23" style="position:absolute;left:0;text-align:left;margin-left:432.6pt;margin-top:57.15pt;width:9.45pt;height:9.8pt;z-index:251802624" fillcolor="#ffc000" strokecolor="#ffc000"/>
        </w:pict>
      </w:r>
      <w:r>
        <w:rPr>
          <w:noProof/>
        </w:rPr>
        <w:pict>
          <v:shape id="_x0000_s1131" type="#_x0000_t23" style="position:absolute;left:0;text-align:left;margin-left:434.8pt;margin-top:94.85pt;width:9.45pt;height:9.8pt;z-index:251801600" fillcolor="#ffc000" strokecolor="#ffc000"/>
        </w:pict>
      </w:r>
      <w:r>
        <w:rPr>
          <w:noProof/>
        </w:rPr>
        <w:pict>
          <v:shape id="_x0000_s1130" type="#_x0000_t23" style="position:absolute;left:0;text-align:left;margin-left:438.3pt;margin-top:122.15pt;width:9.45pt;height:9.8pt;z-index:251800576" fillcolor="#ffc000" strokecolor="#ffc000"/>
        </w:pict>
      </w:r>
      <w:r>
        <w:rPr>
          <w:noProof/>
        </w:rPr>
        <w:pict>
          <v:shape id="_x0000_s1129" type="#_x0000_t32" style="position:absolute;left:0;text-align:left;margin-left:-11.95pt;margin-top:81.7pt;width:493.4pt;height:5.35pt;flip:y;z-index:251799552" o:connectortype="straight" strokecolor="red" strokeweight="2.25pt">
            <v:stroke dashstyle="longDash"/>
          </v:shape>
        </w:pict>
      </w:r>
      <w:r>
        <w:rPr>
          <w:noProof/>
        </w:rPr>
        <w:pict>
          <v:shape id="_x0000_s1128" type="#_x0000_t32" style="position:absolute;left:0;text-align:left;margin-left:-17.1pt;margin-top:39.9pt;width:5.15pt;height:170.4pt;z-index:251798528" o:connectortype="straight" strokecolor="red" strokeweight="2.25pt">
            <v:stroke dashstyle="longDash"/>
          </v:shape>
        </w:pict>
      </w:r>
      <w:r>
        <w:rPr>
          <w:noProof/>
        </w:rPr>
        <w:pict>
          <v:shape id="_x0000_s1127" type="#_x0000_t32" style="position:absolute;left:0;text-align:left;margin-left:-17.1pt;margin-top:36.85pt;width:498.55pt;height:3.05pt;flip:y;z-index:251797504" o:connectortype="straight" strokeweight="2.25pt"/>
        </w:pict>
      </w:r>
      <w:r>
        <w:rPr>
          <w:noProof/>
        </w:rPr>
        <w:pict>
          <v:shape id="_x0000_s1126" type="#_x0000_t32" style="position:absolute;left:0;text-align:left;margin-left:-17.15pt;margin-top:39.9pt;width:228.75pt;height:204.4pt;z-index:251796480" o:connectortype="straight" strokeweight="2.25pt"/>
        </w:pict>
      </w:r>
      <w:r>
        <w:rPr>
          <w:noProof/>
        </w:rPr>
        <w:pict>
          <v:shape id="_x0000_s1122" type="#_x0000_t202" style="position:absolute;left:0;text-align:left;margin-left:296.05pt;margin-top:184.6pt;width:103.85pt;height:25.7pt;z-index:251795456" filled="f" stroked="f" strokecolor="white [3212]">
            <v:textbox style="mso-next-textbox:#_x0000_s1122">
              <w:txbxContent>
                <w:p w:rsidR="00CC6D9D" w:rsidRPr="00965476" w:rsidRDefault="00965476" w:rsidP="00965476">
                  <w:pPr>
                    <w:tabs>
                      <w:tab w:val="left" w:pos="142"/>
                    </w:tabs>
                    <w:rPr>
                      <w:color w:val="1F497D" w:themeColor="text2"/>
                      <w:sz w:val="16"/>
                      <w:szCs w:val="20"/>
                    </w:rPr>
                  </w:pPr>
                  <w:r>
                    <w:rPr>
                      <w:color w:val="1F497D" w:themeColor="text2"/>
                      <w:sz w:val="16"/>
                      <w:szCs w:val="20"/>
                    </w:rPr>
                    <w:t xml:space="preserve">1. </w:t>
                  </w:r>
                  <w:r w:rsidR="00CC6D9D" w:rsidRPr="00965476">
                    <w:rPr>
                      <w:color w:val="1F497D" w:themeColor="text2"/>
                      <w:sz w:val="16"/>
                      <w:szCs w:val="20"/>
                    </w:rPr>
                    <w:t>Наклонная навесная переправа</w:t>
                  </w:r>
                  <w:r w:rsidR="00D04470" w:rsidRPr="00965476">
                    <w:rPr>
                      <w:color w:val="1F497D" w:themeColor="text2"/>
                      <w:sz w:val="16"/>
                      <w:szCs w:val="20"/>
                    </w:rPr>
                    <w:t xml:space="preserve"> вверх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113.6pt;margin-top:239.25pt;width:70.6pt;height:25.7pt;z-index:251794432" strokecolor="white [3212]">
            <v:textbox>
              <w:txbxContent>
                <w:p w:rsidR="00CC6D9D" w:rsidRPr="00527D70" w:rsidRDefault="00CC6D9D" w:rsidP="00CC6D9D">
                  <w:pPr>
                    <w:rPr>
                      <w:color w:val="C00000"/>
                    </w:rPr>
                  </w:pPr>
                  <w:r w:rsidRPr="00527D70">
                    <w:rPr>
                      <w:color w:val="C00000"/>
                    </w:rPr>
                    <w:t>Финиш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19" style="position:absolute;left:0;text-align:left;margin-left:178.6pt;margin-top:221.8pt;width:29.95pt;height:17.45pt;rotation:-1468654fd;z-index:251793408" coordsize="21600,35963" adj="-4056141,3376902,,19052" path="wr-21600,-2548,21600,40652,10177,,13438,35963nfewr-21600,-2548,21600,40652,10177,,13438,35963l,19052nsxe">
            <v:path o:connectlocs="10177,0;13438,35963;0,19052"/>
          </v:shape>
        </w:pict>
      </w:r>
      <w:r>
        <w:rPr>
          <w:noProof/>
        </w:rPr>
        <w:pict>
          <v:shape id="_x0000_s1101" type="#_x0000_t95" style="position:absolute;left:0;text-align:left;margin-left:471.6pt;margin-top:32pt;width:17.2pt;height:11.05pt;rotation:270;z-index:251792384" adj="6643301,5732" fillcolor="#f79646 [3209]"/>
        </w:pict>
      </w:r>
      <w:r>
        <w:rPr>
          <w:noProof/>
        </w:rPr>
        <w:pict>
          <v:shape id="_x0000_s1091" type="#_x0000_t19" style="position:absolute;left:0;text-align:left;margin-left:402.7pt;margin-top:114.4pt;width:74.95pt;height:39.55pt;rotation:10534288fd;z-index:251791360" coordsize="22482,26655" adj="-6051637,886985,882" path="wr-20718,,22482,43200,,18,21882,26655nfewr-20718,,22482,43200,,18,21882,26655l882,21600nsxe" strokeweight=".25pt">
            <v:path o:connectlocs="0,18;21882,26655;882,21600"/>
          </v:shape>
        </w:pict>
      </w:r>
      <w:r>
        <w:rPr>
          <w:noProof/>
        </w:rPr>
        <w:pict>
          <v:oval id="_x0000_s1090" style="position:absolute;left:0;text-align:left;margin-left:418.85pt;margin-top:40.6pt;width:13.15pt;height:5.7pt;rotation:-3347484fd;z-index:251790336" fillcolor="#a5a5a5 [2092]"/>
        </w:pict>
      </w:r>
      <w:r>
        <w:rPr>
          <w:noProof/>
        </w:rPr>
        <w:pict>
          <v:oval id="_x0000_s1089" style="position:absolute;left:0;text-align:left;margin-left:448.6pt;margin-top:43.65pt;width:13.15pt;height:5.7pt;rotation:-3347484fd;z-index:251789312" fillcolor="#a5a5a5 [2092]"/>
        </w:pict>
      </w:r>
      <w:r>
        <w:rPr>
          <w:noProof/>
        </w:rPr>
        <w:pict>
          <v:oval id="_x0000_s1088" style="position:absolute;left:0;text-align:left;margin-left:418.85pt;margin-top:60.9pt;width:13.15pt;height:5.7pt;rotation:-3347484fd;z-index:251788288" fillcolor="#a5a5a5 [2092]"/>
        </w:pict>
      </w:r>
      <w:r>
        <w:rPr>
          <w:noProof/>
        </w:rPr>
        <w:pict>
          <v:oval id="_x0000_s1087" style="position:absolute;left:0;text-align:left;margin-left:448.6pt;margin-top:80.6pt;width:13.15pt;height:5.7pt;rotation:-3347484fd;z-index:251787264" fillcolor="#a5a5a5 [2092]"/>
        </w:pict>
      </w:r>
      <w:r>
        <w:rPr>
          <w:noProof/>
        </w:rPr>
        <w:pict>
          <v:oval id="_x0000_s1086" style="position:absolute;left:0;text-align:left;margin-left:428.85pt;margin-top:85.45pt;width:13.15pt;height:5.7pt;rotation:-3347484fd;z-index:251786240" fillcolor="#a5a5a5 [2092]"/>
        </w:pict>
      </w:r>
      <w:r>
        <w:rPr>
          <w:noProof/>
        </w:rPr>
        <w:pict>
          <v:oval id="_x0000_s1085" style="position:absolute;left:0;text-align:left;margin-left:448.6pt;margin-top:118.15pt;width:13.15pt;height:5.7pt;rotation:-3347484fd;z-index:251785216" fillcolor="#a5a5a5 [2092]"/>
        </w:pict>
      </w:r>
      <w:r>
        <w:rPr>
          <w:noProof/>
        </w:rPr>
        <w:pict>
          <v:oval id="_x0000_s1084" style="position:absolute;left:0;text-align:left;margin-left:438.65pt;margin-top:148.7pt;width:13.15pt;height:5pt;rotation:-3347484fd;z-index:251784192" fillcolor="#a5a5a5 [2092]"/>
        </w:pict>
      </w:r>
      <w:r>
        <w:rPr>
          <w:noProof/>
        </w:rPr>
        <w:pict>
          <v:oval id="_x0000_s1083" style="position:absolute;left:0;text-align:left;margin-left:423.85pt;margin-top:118.15pt;width:13.15pt;height:5.7pt;rotation:-3347484fd;z-index:251783168" fillcolor="#a5a5a5 [2092]"/>
        </w:pict>
      </w:r>
      <w:r>
        <w:rPr>
          <w:noProof/>
        </w:rPr>
        <w:pict>
          <v:shape id="_x0000_s1081" type="#_x0000_t202" style="position:absolute;left:0;text-align:left;margin-left:216.5pt;margin-top:249.45pt;width:70.6pt;height:25.7pt;z-index:251782144" strokecolor="white [3212]">
            <v:textbox>
              <w:txbxContent>
                <w:p w:rsidR="00CC6D9D" w:rsidRPr="00527D70" w:rsidRDefault="00CC6D9D" w:rsidP="00CC6D9D">
                  <w:pPr>
                    <w:rPr>
                      <w:color w:val="C00000"/>
                    </w:rPr>
                  </w:pPr>
                  <w:r w:rsidRPr="00527D70">
                    <w:rPr>
                      <w:color w:val="C00000"/>
                    </w:rPr>
                    <w:t>Старт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32" style="position:absolute;left:0;text-align:left;margin-left:160.05pt;margin-top:210.3pt;width:31.15pt;height:28.95pt;flip:x;z-index:251781120" o:connectortype="straight" strokecolor="red" strokeweight="2.25pt"/>
        </w:pict>
      </w:r>
      <w:r>
        <w:rPr>
          <w:noProof/>
        </w:rPr>
        <w:pict>
          <v:shape id="_x0000_s1151" type="#_x0000_t32" style="position:absolute;left:0;text-align:left;margin-left:-2.3pt;margin-top:188.95pt;width:437.1pt;height:3pt;z-index:251651065" o:connectortype="straight" strokecolor="red">
            <v:stroke endarrow="block"/>
          </v:shape>
        </w:pict>
      </w:r>
    </w:p>
    <w:sectPr w:rsidR="00CC6D9D" w:rsidRPr="00AE5EEC" w:rsidSect="00CB0920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27A"/>
    <w:multiLevelType w:val="hybridMultilevel"/>
    <w:tmpl w:val="2ABA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C5F74"/>
    <w:multiLevelType w:val="hybridMultilevel"/>
    <w:tmpl w:val="77DA7B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317FF"/>
    <w:multiLevelType w:val="hybridMultilevel"/>
    <w:tmpl w:val="1A7A1822"/>
    <w:lvl w:ilvl="0" w:tplc="9D74DDA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575"/>
    <w:rsid w:val="0007100D"/>
    <w:rsid w:val="000A3043"/>
    <w:rsid w:val="000C6A97"/>
    <w:rsid w:val="000F598C"/>
    <w:rsid w:val="001F0F38"/>
    <w:rsid w:val="002851EB"/>
    <w:rsid w:val="00294406"/>
    <w:rsid w:val="002A1C29"/>
    <w:rsid w:val="004905EA"/>
    <w:rsid w:val="00527D70"/>
    <w:rsid w:val="006B20CF"/>
    <w:rsid w:val="006E4990"/>
    <w:rsid w:val="008713F9"/>
    <w:rsid w:val="008F004A"/>
    <w:rsid w:val="00965476"/>
    <w:rsid w:val="00AE5EEC"/>
    <w:rsid w:val="00B224D9"/>
    <w:rsid w:val="00CC6D9D"/>
    <w:rsid w:val="00D04470"/>
    <w:rsid w:val="00F60A27"/>
    <w:rsid w:val="00F9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  <o:rules v:ext="edit">
        <o:r id="V:Rule1" type="arc" idref="#_x0000_s1059"/>
        <o:r id="V:Rule2" type="arc" idref="#_x0000_s1058"/>
        <o:r id="V:Rule3" type="arc" idref="#_x0000_s1035"/>
        <o:r id="V:Rule4" type="arc" idref="#_x0000_s1036"/>
        <o:r id="V:Rule5" type="arc" idref="#_x0000_s1037"/>
        <o:r id="V:Rule6" type="arc" idref="#_x0000_s1108"/>
        <o:r id="V:Rule7" type="arc" idref="#_x0000_s1091"/>
        <o:r id="V:Rule8" type="connector" idref="#_x0000_s1129"/>
        <o:r id="V:Rule9" type="connector" idref="#_x0000_s1038"/>
        <o:r id="V:Rule10" type="connector" idref="#_x0000_s1048"/>
        <o:r id="V:Rule11" type="connector" idref="#_x0000_s1049"/>
        <o:r id="V:Rule12" type="connector" idref="#_x0000_s1077"/>
        <o:r id="V:Rule13" type="connector" idref="#_x0000_s1133"/>
        <o:r id="V:Rule14" type="connector" idref="#_x0000_s1050"/>
        <o:r id="V:Rule15" type="connector" idref="#_x0000_s1063"/>
        <o:r id="V:Rule16" type="connector" idref="#_x0000_s1041"/>
        <o:r id="V:Rule17" type="connector" idref="#_x0000_s1128"/>
        <o:r id="V:Rule18" type="connector" idref="#_x0000_s1040"/>
        <o:r id="V:Rule19" type="connector" idref="#_x0000_s1126"/>
        <o:r id="V:Rule20" type="connector" idref="#_x0000_s1047"/>
        <o:r id="V:Rule21" type="connector" idref="#_x0000_s1046"/>
        <o:r id="V:Rule22" type="connector" idref="#_x0000_s1147"/>
        <o:r id="V:Rule23" type="connector" idref="#_x0000_s1076"/>
        <o:r id="V:Rule24" type="connector" idref="#_x0000_s1127"/>
        <o:r id="V:Rule25" type="connector" idref="#_x0000_s1149"/>
        <o:r id="V:Rule26" type="connector" idref="#_x0000_s1125"/>
        <o:r id="V:Rule27" type="connector" idref="#_x0000_s1067"/>
        <o:r id="V:Rule28" type="connector" idref="#_x0000_s1148"/>
        <o:r id="V:Rule29" type="connector" idref="#_x0000_s1071"/>
        <o:r id="V:Rule30" type="connector" idref="#_x0000_s1072"/>
        <o:r id="V:Rule31" type="connector" idref="#_x0000_s1146"/>
        <o:r id="V:Rule32" type="connector" idref="#_x0000_s1151"/>
        <o:r id="V:Rule33" type="connector" idref="#_x0000_s1145"/>
        <o:r id="V:Rule34" type="connector" idref="#_x0000_s1065"/>
        <o:r id="V:Rule35" type="connector" idref="#_x0000_s1079"/>
        <o:r id="V:Rule36" type="connector" idref="#_x0000_s1069"/>
        <o:r id="V:Rule37" type="connector" idref="#_x0000_s1144"/>
        <o:r id="V:Rule38" type="connector" idref="#_x0000_s1075"/>
        <o:r id="V:Rule39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7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Пользователь</cp:lastModifiedBy>
  <cp:revision>3</cp:revision>
  <dcterms:created xsi:type="dcterms:W3CDTF">2015-01-20T07:01:00Z</dcterms:created>
  <dcterms:modified xsi:type="dcterms:W3CDTF">2015-01-21T04:29:00Z</dcterms:modified>
</cp:coreProperties>
</file>